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38" w:rsidRDefault="009F3738" w:rsidP="009F3738">
      <w:r>
        <w:t xml:space="preserve"> Действует с 04.04.2018 </w:t>
      </w:r>
    </w:p>
    <w:p w:rsidR="009F3738" w:rsidRDefault="009F3738" w:rsidP="009F3738">
      <w:pPr>
        <w:jc w:val="right"/>
      </w:pPr>
      <w:r>
        <w:t>Приложение № 1</w:t>
      </w:r>
      <w:r>
        <w:br/>
      </w:r>
      <w:r>
        <w:t>к Приказу</w:t>
      </w:r>
      <w:r>
        <w:br/>
      </w:r>
      <w:r>
        <w:t>Генерального директор</w:t>
      </w:r>
      <w:proofErr w:type="gramStart"/>
      <w:r>
        <w:t>а</w:t>
      </w:r>
      <w:r>
        <w:br/>
      </w:r>
      <w:r>
        <w:t>ООО</w:t>
      </w:r>
      <w:proofErr w:type="gramEnd"/>
      <w:r>
        <w:t xml:space="preserve"> МФК «Мани Мен»</w:t>
      </w:r>
      <w:r>
        <w:br/>
      </w:r>
      <w:r>
        <w:t xml:space="preserve">от 29.03.18 г. № ММ-Оф -05 </w:t>
      </w:r>
    </w:p>
    <w:p w:rsidR="009F3738" w:rsidRDefault="009F3738" w:rsidP="009F3738">
      <w:pPr>
        <w:pStyle w:val="1"/>
        <w:jc w:val="center"/>
      </w:pPr>
      <w:r>
        <w:t>Правила предоставления потребительского займа</w:t>
      </w:r>
    </w:p>
    <w:p w:rsidR="009F3738" w:rsidRDefault="009F3738" w:rsidP="009F3738"/>
    <w:p w:rsidR="009F3738" w:rsidRDefault="009F3738" w:rsidP="009F3738">
      <w:r>
        <w:t xml:space="preserve"> 1. ОПРЕДЕЛЕНИЯ В настоящем документе, указанные ниже термины, написанные с заглавной буквы, будут иметь следующие значения: </w:t>
      </w:r>
    </w:p>
    <w:p w:rsidR="009F3738" w:rsidRDefault="009F3738" w:rsidP="009F3738">
      <w:r>
        <w:t>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w:t>
      </w:r>
    </w:p>
    <w:p w:rsidR="009F3738" w:rsidRDefault="009F3738" w:rsidP="009F3738">
      <w:r>
        <w:t xml:space="preserve"> 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9F3738" w:rsidRDefault="009F3738" w:rsidP="009F3738">
      <w: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t>выплат Клиента</w:t>
      </w:r>
      <w:proofErr w:type="gramEnd"/>
      <w:r>
        <w:t xml:space="preserve"> в течение срока действия Договора;</w:t>
      </w:r>
    </w:p>
    <w:p w:rsidR="009F3738" w:rsidRDefault="009F3738" w:rsidP="009F3738">
      <w:r>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t>Contact</w:t>
      </w:r>
      <w:proofErr w:type="spellEnd"/>
      <w: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t>Яндекс</w:t>
      </w:r>
      <w:proofErr w:type="gramStart"/>
      <w:r>
        <w:t>.Д</w:t>
      </w:r>
      <w:proofErr w:type="gramEnd"/>
      <w:r>
        <w:t>еньги</w:t>
      </w:r>
      <w:proofErr w:type="spellEnd"/>
      <w:r>
        <w:t xml:space="preserve">», либо с использованием предоплаченной банковской карты международной платежной системы, эмитированной РНКО «Платежный Центр» (ООО); </w:t>
      </w:r>
    </w:p>
    <w:p w:rsidR="009F3738" w:rsidRDefault="009F3738" w:rsidP="009F3738">
      <w:r>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9F3738" w:rsidRDefault="009F3738" w:rsidP="009F3738">
      <w:r>
        <w:t>1.6. Договор Займа (далее по тексту – Договор) – договор займа (</w:t>
      </w:r>
      <w:proofErr w:type="spellStart"/>
      <w:r>
        <w:t>микрозайма</w:t>
      </w:r>
      <w:proofErr w:type="spellEnd"/>
      <w: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 </w:t>
      </w:r>
    </w:p>
    <w:p w:rsidR="009F3738" w:rsidRDefault="009F3738" w:rsidP="009F3738">
      <w:r>
        <w:t xml:space="preserve">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9F3738" w:rsidRDefault="009F3738" w:rsidP="009F3738">
      <w:r>
        <w:t xml:space="preserve">1.8. Заём или </w:t>
      </w:r>
      <w:proofErr w:type="spellStart"/>
      <w:r>
        <w:t>Микрозаём</w:t>
      </w:r>
      <w:proofErr w:type="spellEnd"/>
      <w: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9F3738" w:rsidRDefault="009F3738" w:rsidP="009F3738">
      <w:r>
        <w:lastRenderedPageBreak/>
        <w:t xml:space="preserve">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 </w:t>
      </w:r>
    </w:p>
    <w:p w:rsidR="009F3738" w:rsidRDefault="009F3738" w:rsidP="009F3738">
      <w:r>
        <w:t xml:space="preserve">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9F3738" w:rsidRDefault="009F3738" w:rsidP="009F3738">
      <w:r>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9F3738" w:rsidRDefault="009F3738" w:rsidP="009F3738">
      <w:r>
        <w:t xml:space="preserve">1.12. Кредитор – Общество с ограниченной ответственностью </w:t>
      </w:r>
      <w:proofErr w:type="spellStart"/>
      <w:r>
        <w:t>Микрофинансовая</w:t>
      </w:r>
      <w:proofErr w:type="spellEnd"/>
      <w:r>
        <w:t xml:space="preserve"> компания «Мани Мен», ОГРН 1117746442670, регистрационный номер записи в государственном реестре </w:t>
      </w:r>
      <w:proofErr w:type="spellStart"/>
      <w:r>
        <w:t>микрофинансовых</w:t>
      </w:r>
      <w:proofErr w:type="spellEnd"/>
      <w:r>
        <w:t xml:space="preserve"> организаций 2110177000478, адрес места нахождения: Российская Федерация, 121096, г. Москва, ул. Василисы Кожиной, д. 1, офис Д13; </w:t>
      </w:r>
    </w:p>
    <w:p w:rsidR="009F3738" w:rsidRDefault="009F3738" w:rsidP="009F3738">
      <w:r>
        <w:t>1.13. Общие условия – Общие условия договора потребительского займ</w:t>
      </w:r>
      <w:proofErr w:type="gramStart"/>
      <w:r>
        <w:t>а ООО</w:t>
      </w:r>
      <w:proofErr w:type="gramEnd"/>
      <w:r>
        <w:t xml:space="preserve"> МФК «Мани Мен». </w:t>
      </w:r>
    </w:p>
    <w:p w:rsidR="009F3738" w:rsidRDefault="009F3738" w:rsidP="009F3738">
      <w:r>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9F3738" w:rsidRDefault="009F3738" w:rsidP="009F3738">
      <w:r>
        <w:t xml:space="preserve">1.15. Основной Долг – сумма предоставленного Кредитором Клиенту Займа. </w:t>
      </w:r>
    </w:p>
    <w:p w:rsidR="009F3738" w:rsidRDefault="009F3738" w:rsidP="009F3738">
      <w:r>
        <w:t xml:space="preserve">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 </w:t>
      </w:r>
    </w:p>
    <w:p w:rsidR="009F3738" w:rsidRDefault="009F3738" w:rsidP="009F3738">
      <w:r>
        <w:t xml:space="preserve">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 об изменении условий Договора. </w:t>
      </w:r>
    </w:p>
    <w:p w:rsidR="009F3738" w:rsidRDefault="009F3738" w:rsidP="009F3738">
      <w:r>
        <w:t xml:space="preserve">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 </w:t>
      </w:r>
    </w:p>
    <w:p w:rsidR="009F3738" w:rsidRDefault="009F3738" w:rsidP="009F3738">
      <w:r>
        <w:t xml:space="preserve">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 </w:t>
      </w:r>
    </w:p>
    <w:p w:rsidR="009F3738" w:rsidRDefault="009F3738" w:rsidP="009F3738">
      <w:r>
        <w:t xml:space="preserve">1.20. Сайт – информационный ресурс в сети Интернет, имеющий уникальный URL-адрес и представляющий собой совокупность </w:t>
      </w:r>
      <w:proofErr w:type="gramStart"/>
      <w:r>
        <w:t>связанных</w:t>
      </w:r>
      <w:proofErr w:type="gramEnd"/>
      <w: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9F3738">
        <w:t>http://www.solva.ru</w:t>
      </w:r>
      <w:r>
        <w:t>;</w:t>
      </w:r>
    </w:p>
    <w:p w:rsidR="009F3738" w:rsidRDefault="009F3738" w:rsidP="009F3738">
      <w:r>
        <w:t xml:space="preserve"> 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t>т.ч</w:t>
      </w:r>
      <w:proofErr w:type="spellEnd"/>
      <w:r>
        <w:t xml:space="preserve">. счет банковской карты, принадлежащей Клиенту. </w:t>
      </w:r>
    </w:p>
    <w:p w:rsidR="009F3738" w:rsidRDefault="009F3738" w:rsidP="009F3738">
      <w:r>
        <w:lastRenderedPageBreak/>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t>Яндекс</w:t>
      </w:r>
      <w:proofErr w:type="gramStart"/>
      <w:r>
        <w:t>.Д</w:t>
      </w:r>
      <w:proofErr w:type="gramEnd"/>
      <w:r>
        <w:t>еньги</w:t>
      </w:r>
      <w:proofErr w:type="spellEnd"/>
      <w: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9F3738" w:rsidRDefault="009F3738" w:rsidP="009F3738">
      <w:r>
        <w:t xml:space="preserve"> 2. ПОДАЧА ЗАЯВКИ НА ПРЕДОСТАВЛЕНИЕ ЗАЙМА </w:t>
      </w:r>
    </w:p>
    <w:p w:rsidR="009F3738" w:rsidRDefault="009F3738" w:rsidP="009F3738">
      <w: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обязательства Заемщика». </w:t>
      </w:r>
    </w:p>
    <w:p w:rsidR="009F3738" w:rsidRDefault="009F3738" w:rsidP="009F3738">
      <w:r>
        <w:t xml:space="preserve">2.2. После получения от Клиента данных, указанных в п. 2.1 настоящих Правил, Кредитор направляет Клиенту SMS-сообщение с кодом подтверждения. </w:t>
      </w:r>
    </w:p>
    <w:p w:rsidR="009F3738" w:rsidRDefault="009F3738" w:rsidP="009F3738">
      <w:r>
        <w:t xml:space="preserve">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«Согласия и обязательства Заемщика». </w:t>
      </w:r>
    </w:p>
    <w:p w:rsidR="009F3738" w:rsidRDefault="009F3738" w:rsidP="009F3738">
      <w:r>
        <w:t xml:space="preserve">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заполнения формы, размещенной на Сайте. </w:t>
      </w:r>
    </w:p>
    <w:p w:rsidR="009F3738" w:rsidRDefault="009F3738" w:rsidP="009F3738">
      <w:r>
        <w:t xml:space="preserve">2.5. </w:t>
      </w:r>
      <w:proofErr w:type="gramStart"/>
      <w: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t>Contact</w:t>
      </w:r>
      <w:proofErr w:type="spellEnd"/>
      <w: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t xml:space="preserve"> оператором платежного сервиса «</w:t>
      </w:r>
      <w:proofErr w:type="spellStart"/>
      <w:r>
        <w:t>Яндекс</w:t>
      </w:r>
      <w:proofErr w:type="gramStart"/>
      <w:r>
        <w:t>.Д</w:t>
      </w:r>
      <w:proofErr w:type="gramEnd"/>
      <w:r>
        <w:t>еньги</w:t>
      </w:r>
      <w:proofErr w:type="spellEnd"/>
      <w: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9F3738" w:rsidRDefault="009F3738" w:rsidP="009F3738">
      <w:r>
        <w:t xml:space="preserve"> 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условиями, размещенными на Сайте. </w:t>
      </w:r>
    </w:p>
    <w:p w:rsidR="009F3738" w:rsidRDefault="009F3738" w:rsidP="009F3738">
      <w:r>
        <w:t xml:space="preserve">2.7. По завершении заполнения Анкеты-Заявления Клиентом Кредитор направляет Клиенту SMS-сообщение с кодом подтверждения для подписания Анкеты-Заявления. </w:t>
      </w:r>
    </w:p>
    <w:p w:rsidR="009F3738" w:rsidRDefault="009F3738" w:rsidP="009F3738">
      <w: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размещенном на Сайте.</w:t>
      </w:r>
    </w:p>
    <w:p w:rsidR="009F3738" w:rsidRDefault="009F3738" w:rsidP="009F3738">
      <w:r>
        <w:lastRenderedPageBreak/>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w:t>
      </w:r>
    </w:p>
    <w:p w:rsidR="009F3738" w:rsidRDefault="009F3738" w:rsidP="009F3738">
      <w:r>
        <w:t xml:space="preserve"> 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9F3738" w:rsidRDefault="009F3738" w:rsidP="009F3738">
      <w:r>
        <w:t xml:space="preserve">2.11. </w:t>
      </w:r>
      <w:proofErr w:type="gramStart"/>
      <w:r>
        <w:t xml:space="preserve">Клиент может подать Заявку в офисе Организации-Партнера, при этом действия, предусмотренные </w:t>
      </w:r>
      <w:proofErr w:type="spellStart"/>
      <w:r>
        <w:t>п.п</w:t>
      </w:r>
      <w:proofErr w:type="spellEnd"/>
      <w: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t xml:space="preserve"> 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w:t>
      </w:r>
      <w:proofErr w:type="gramStart"/>
      <w:r>
        <w:t>.</w:t>
      </w:r>
      <w:proofErr w:type="gramEnd"/>
      <w:r>
        <w:t xml:space="preserve"> </w:t>
      </w:r>
      <w:proofErr w:type="gramStart"/>
      <w:r>
        <w:t>н</w:t>
      </w:r>
      <w:proofErr w:type="gramEnd"/>
      <w:r>
        <w:t xml:space="preserve">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Анкету-Заявление (путем проставления кода). </w:t>
      </w:r>
    </w:p>
    <w:p w:rsidR="009F3738" w:rsidRDefault="009F3738" w:rsidP="009F3738">
      <w:r>
        <w:t>3. РАССМОТРЕНИЕ ЗАЯВКИ НА ПРЕДОСТАВЛЕНИЕ ЗАЙМА</w:t>
      </w:r>
    </w:p>
    <w:p w:rsidR="009F3738" w:rsidRDefault="009F3738" w:rsidP="009F3738">
      <w:r>
        <w:t xml:space="preserve"> 3.1. По окончании заполнения Анкеты-Заявления Клиентом, документ в электронном виде поступает Кредитору для рассмотрения. </w:t>
      </w:r>
    </w:p>
    <w:p w:rsidR="009F3738" w:rsidRDefault="009F3738" w:rsidP="009F3738">
      <w:r>
        <w:t xml:space="preserve">3.2. При рассмотрении Анкеты-Заявления (Заявки) на предоставление займа и исполнении Договора Кредитор соблюдает Политику Конфиденциальности. </w:t>
      </w:r>
    </w:p>
    <w:p w:rsidR="009F3738" w:rsidRDefault="009F3738" w:rsidP="009F3738">
      <w:r>
        <w:t xml:space="preserve">3.3. </w:t>
      </w:r>
      <w:proofErr w:type="gramStart"/>
      <w: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t>скоринговых</w:t>
      </w:r>
      <w:proofErr w:type="spellEnd"/>
      <w: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roofErr w:type="gramEnd"/>
    </w:p>
    <w:p w:rsidR="009F3738" w:rsidRDefault="009F3738" w:rsidP="009F3738">
      <w:r>
        <w:t xml:space="preserve">3.4. Клиент для получения Займа должен отвечать следующим требованиям: </w:t>
      </w:r>
    </w:p>
    <w:p w:rsidR="009F3738" w:rsidRDefault="009F3738" w:rsidP="009F3738">
      <w:r>
        <w:t xml:space="preserve">3.4.1. быть гражданином России; </w:t>
      </w:r>
    </w:p>
    <w:p w:rsidR="009F3738" w:rsidRDefault="009F3738" w:rsidP="009F3738">
      <w:r>
        <w:t xml:space="preserve">3.4.2. иметь возраст от 18 до 75 лет на день подачи Заявки – для заемщиков по целевому займу и до 70 лет на день подачи Заявки – для заемщиков по нецелевому займу; </w:t>
      </w:r>
    </w:p>
    <w:p w:rsidR="009F3738" w:rsidRDefault="009F3738" w:rsidP="009F3738">
      <w:r>
        <w:lastRenderedPageBreak/>
        <w:t>3.4.3. иметь полную дееспособность.</w:t>
      </w:r>
    </w:p>
    <w:p w:rsidR="009F3738" w:rsidRDefault="009F3738" w:rsidP="009F3738">
      <w:r>
        <w:t>3.5. Решение о заключении договора займа или отказе в заключени</w:t>
      </w:r>
      <w:proofErr w:type="gramStart"/>
      <w:r>
        <w:t>и</w:t>
      </w:r>
      <w:proofErr w:type="gramEnd"/>
      <w:r>
        <w:t xml:space="preserve"> договора займа принимается Кредитором не позднее рабочего дня, следующего за днем получения Анкеты-Заявления. </w:t>
      </w:r>
    </w:p>
    <w:p w:rsidR="009F3738" w:rsidRDefault="009F3738" w:rsidP="009F3738">
      <w:r>
        <w:t xml:space="preserve">3.6. В предоставлении Займа может быть отказано в случаях: </w:t>
      </w:r>
    </w:p>
    <w:p w:rsidR="009D38D8" w:rsidRDefault="009F3738" w:rsidP="009F3738">
      <w:r>
        <w:t xml:space="preserve">3.6.1. недостоверности предоставленной Клиентом информации; </w:t>
      </w:r>
    </w:p>
    <w:p w:rsidR="009D38D8" w:rsidRDefault="009F3738" w:rsidP="009F3738">
      <w:r>
        <w:t xml:space="preserve">3.6.2. несоответствие данных о Клиенте условиям предоставления Займа, установленным настоящими Правилами; </w:t>
      </w:r>
    </w:p>
    <w:p w:rsidR="009D38D8" w:rsidRDefault="009F3738" w:rsidP="009F3738">
      <w:r>
        <w:t xml:space="preserve">3.6.3. Клиент не предоставил информацию о направлении расходования займа и источниках доходов, за счет которых им предполагается исполнение обязательств по договору займа; </w:t>
      </w:r>
    </w:p>
    <w:p w:rsidR="009D38D8" w:rsidRDefault="009F3738" w:rsidP="009F3738">
      <w:r>
        <w:t>3.6.4. если сумма основного долга заемщика перед Кредитором по договорам займов в случае предоставления такого займа (займов) превысит один миллион рублей;</w:t>
      </w:r>
    </w:p>
    <w:p w:rsidR="009D38D8" w:rsidRDefault="009F3738" w:rsidP="009F3738">
      <w:r>
        <w:t xml:space="preserve"> 3.6.5. наличия у Кредитора оснований полагать, что Заём не будет возвращен в срок, так как представленная Клиентом информация свидетельствует о возможной неплатежеспособности Клиента;</w:t>
      </w:r>
    </w:p>
    <w:p w:rsidR="009D38D8" w:rsidRDefault="009F3738" w:rsidP="009F3738">
      <w:r>
        <w:t xml:space="preserve"> 3.6.6. кредитная история Клиента содержит сведения о ненадлежащем выполнении Клиентом своих обязательств по договорам займа/кредита; </w:t>
      </w:r>
    </w:p>
    <w:p w:rsidR="009D38D8" w:rsidRDefault="009F3738" w:rsidP="009F3738">
      <w:r>
        <w:t xml:space="preserve">3.6.7. наличия у Клиента просроченной задолженности перед Кредитором; </w:t>
      </w:r>
    </w:p>
    <w:p w:rsidR="009D38D8" w:rsidRDefault="009F3738" w:rsidP="009F3738">
      <w:r>
        <w:t xml:space="preserve">3.6.8. по иным основаниям, предусмотренным законом или настоящими Правилами. </w:t>
      </w:r>
    </w:p>
    <w:p w:rsidR="009D38D8" w:rsidRDefault="009F3738" w:rsidP="009F3738">
      <w:r>
        <w:t xml:space="preserve">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t>микрозайма</w:t>
      </w:r>
      <w:proofErr w:type="spellEnd"/>
      <w: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9D38D8" w:rsidRDefault="009F3738" w:rsidP="009F3738">
      <w:r>
        <w:t xml:space="preserve">3.8. В случае предоставления Клиенту целевого </w:t>
      </w:r>
      <w:proofErr w:type="spellStart"/>
      <w:r>
        <w:t>микрозайма</w:t>
      </w:r>
      <w:proofErr w:type="spellEnd"/>
      <w:r>
        <w:t xml:space="preserve">, Кредитор имеет право осуществления </w:t>
      </w:r>
      <w:proofErr w:type="gramStart"/>
      <w:r>
        <w:t>контроля за</w:t>
      </w:r>
      <w:proofErr w:type="gramEnd"/>
      <w:r>
        <w:t xml:space="preserve"> целевым использованием </w:t>
      </w:r>
      <w:proofErr w:type="spellStart"/>
      <w:r>
        <w:t>микрозайма</w:t>
      </w:r>
      <w:proofErr w:type="spellEnd"/>
      <w: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9D38D8" w:rsidRDefault="009F3738" w:rsidP="009F3738">
      <w:r>
        <w:t xml:space="preserve">3.9. Кредитор уведомляет Клиента о принятом </w:t>
      </w:r>
      <w:proofErr w:type="gramStart"/>
      <w:r>
        <w:t>решении</w:t>
      </w:r>
      <w:proofErr w:type="gramEnd"/>
      <w: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w:t>
      </w:r>
    </w:p>
    <w:p w:rsidR="009D38D8" w:rsidRDefault="009D38D8" w:rsidP="009F3738"/>
    <w:p w:rsidR="009D38D8" w:rsidRDefault="009D38D8" w:rsidP="009F3738"/>
    <w:p w:rsidR="009D38D8" w:rsidRDefault="009F3738" w:rsidP="009F3738">
      <w:r>
        <w:lastRenderedPageBreak/>
        <w:t xml:space="preserve"> 4. ЗАКЛЮЧЕНИЕ ДОГОВОРА ЗАЙМА</w:t>
      </w:r>
    </w:p>
    <w:p w:rsidR="009D38D8" w:rsidRDefault="009F3738" w:rsidP="009F3738">
      <w:r>
        <w:t xml:space="preserve"> 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9D38D8" w:rsidRDefault="009F3738" w:rsidP="009F3738">
      <w: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9D38D8" w:rsidRDefault="009F3738" w:rsidP="009F3738">
      <w:r>
        <w:t xml:space="preserve">4.3. Акцептуя </w:t>
      </w:r>
      <w:proofErr w:type="gramStart"/>
      <w:r>
        <w:t>Оферту</w:t>
      </w:r>
      <w:proofErr w:type="gramEnd"/>
      <w:r>
        <w:t xml:space="preserve"> Клиент обязуется возвратить сумму займа и начисленные на нее проценты за пользование займом в размере и сроки, предусмотренные Офертой.</w:t>
      </w:r>
    </w:p>
    <w:p w:rsidR="009D38D8" w:rsidRDefault="009F3738" w:rsidP="009F3738">
      <w:r>
        <w:t xml:space="preserve"> 4.4. Клиент вправе не акцептовать Оферту.</w:t>
      </w:r>
    </w:p>
    <w:p w:rsidR="009D38D8" w:rsidRDefault="009F3738" w:rsidP="009F3738">
      <w:r>
        <w:t xml:space="preserve"> 4.5. Оферта признается акцептованной Клиентом в случае, если течение 5 (пяти) рабочих дней со дня предоставления ему Оферты Клиент:</w:t>
      </w:r>
    </w:p>
    <w:p w:rsidR="009D38D8" w:rsidRDefault="009F3738" w:rsidP="009F3738">
      <w:r>
        <w:t xml:space="preserve"> 4.5.1. подпишет размещенную на Сайте, в </w:t>
      </w:r>
      <w:proofErr w:type="spellStart"/>
      <w:r>
        <w:t>т.ч</w:t>
      </w:r>
      <w:proofErr w:type="spellEnd"/>
      <w:r>
        <w:t xml:space="preserve">. в Личном кабинете, Оферту специальным кодом (простой электронной подписью), полученным в SMS-сообщении от Кредитора. </w:t>
      </w:r>
      <w:proofErr w:type="gramStart"/>
      <w: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t xml:space="preserve"> или </w:t>
      </w:r>
    </w:p>
    <w:p w:rsidR="009D38D8" w:rsidRDefault="009F3738" w:rsidP="009F3738">
      <w:r>
        <w:t xml:space="preserve">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9D38D8" w:rsidRDefault="009F3738" w:rsidP="009F3738">
      <w:r>
        <w:t xml:space="preserve">4.5.3. подпишет Оферту путем направления ответного SMS-сообщения Кредитору, признаваемого Сторонами простой электронной подписью. </w:t>
      </w:r>
    </w:p>
    <w:p w:rsidR="009B480D" w:rsidRDefault="009F3738" w:rsidP="009F3738">
      <w: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t>Contact</w:t>
      </w:r>
      <w:proofErr w:type="spellEnd"/>
      <w: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t>Яндекс</w:t>
      </w:r>
      <w:proofErr w:type="gramStart"/>
      <w:r>
        <w:t>.Д</w:t>
      </w:r>
      <w:proofErr w:type="gramEnd"/>
      <w:r>
        <w:t>еньги</w:t>
      </w:r>
      <w:proofErr w:type="spellEnd"/>
      <w:r>
        <w:t>» или с использованием предоплаченной банковской карты международной платежной системы, эмитированной РНКО «Платежный Центр» (ООО).</w:t>
      </w:r>
    </w:p>
    <w:p w:rsidR="009B480D" w:rsidRDefault="009F3738" w:rsidP="009F3738">
      <w:r>
        <w:t>4.7. Договор займа считается заключенным со дня передачи Клиенту денежных средств (дня получения займа), которым признается:</w:t>
      </w:r>
    </w:p>
    <w:p w:rsidR="009B480D" w:rsidRDefault="009F3738" w:rsidP="009F3738">
      <w: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w:t>
      </w:r>
    </w:p>
    <w:p w:rsidR="009B480D" w:rsidRDefault="009F3738" w:rsidP="009F3738">
      <w:r>
        <w:lastRenderedPageBreak/>
        <w:t xml:space="preserve"> 4.7.2. при заключении Договора на получение нецелевого займа – день получения Клиентом денежного перевода в отделении платёжной системы </w:t>
      </w:r>
      <w:proofErr w:type="spellStart"/>
      <w:r>
        <w:t>Contact</w:t>
      </w:r>
      <w:proofErr w:type="spellEnd"/>
      <w: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t>Яндекс</w:t>
      </w:r>
      <w:proofErr w:type="gramStart"/>
      <w:r>
        <w:t>.Д</w:t>
      </w:r>
      <w:proofErr w:type="gramEnd"/>
      <w:r>
        <w:t>еньги</w:t>
      </w:r>
      <w:proofErr w:type="spellEnd"/>
      <w:r>
        <w:t xml:space="preserve">», либо на предоплаченной банковской карте международной платежной системы, </w:t>
      </w:r>
      <w:proofErr w:type="gramStart"/>
      <w:r>
        <w:t>эмитированной</w:t>
      </w:r>
      <w:proofErr w:type="gramEnd"/>
      <w:r>
        <w:t xml:space="preserve"> РНКО «Платежный Центр» (ООО) в электронном виде.</w:t>
      </w:r>
    </w:p>
    <w:p w:rsidR="009B480D" w:rsidRDefault="009F3738" w:rsidP="009F3738">
      <w:r>
        <w:t xml:space="preserve"> 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9B480D" w:rsidRDefault="009F3738" w:rsidP="009F3738">
      <w:r>
        <w:t>5. ИЗМЕНЕНИЕ УСЛОВИЙ ДОГОВОРА</w:t>
      </w:r>
    </w:p>
    <w:p w:rsidR="009B480D" w:rsidRDefault="009F3738" w:rsidP="009F3738">
      <w:r>
        <w:t xml:space="preserve">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9B480D" w:rsidRDefault="009F3738" w:rsidP="009F3738">
      <w: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9B480D" w:rsidRDefault="009F3738" w:rsidP="009F3738">
      <w:r>
        <w:t xml:space="preserve"> 5.3. О получении акцепта Оферты на изменение условий Договора кредитор уведомляет Клиента посредством SMS-сообщения.</w:t>
      </w:r>
    </w:p>
    <w:p w:rsidR="009F3738" w:rsidRDefault="009F3738" w:rsidP="009F3738">
      <w:bookmarkStart w:id="0" w:name="_GoBack"/>
      <w:bookmarkEnd w:id="0"/>
      <w:r>
        <w:t xml:space="preserve"> 5.4. При изменении условий Договора, изменяющих полную стоимость займа и/или График платежей (в </w:t>
      </w:r>
      <w:proofErr w:type="spellStart"/>
      <w:r>
        <w:t>т.ч</w:t>
      </w:r>
      <w:proofErr w:type="spellEnd"/>
      <w: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4F3945" w:rsidRDefault="009F3738" w:rsidP="009F3738">
      <w:r>
        <w:t xml:space="preserve">Источник: Правила предоставления </w:t>
      </w:r>
      <w:proofErr w:type="spellStart"/>
      <w:r>
        <w:t>микрозаймов</w:t>
      </w:r>
      <w:proofErr w:type="spellEnd"/>
      <w:r>
        <w:t xml:space="preserve"> - </w:t>
      </w:r>
      <w:proofErr w:type="spellStart"/>
      <w:r>
        <w:t>Moneyman</w:t>
      </w:r>
      <w:proofErr w:type="spellEnd"/>
      <w:r>
        <w:t xml:space="preserve"> © MoneyMan.ru</w:t>
      </w:r>
    </w:p>
    <w:sectPr w:rsidR="004F3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38"/>
    <w:rsid w:val="004F3945"/>
    <w:rsid w:val="009B480D"/>
    <w:rsid w:val="009D38D8"/>
    <w:rsid w:val="009F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3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73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F3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3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73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F3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2019-08-21T10:47:00Z</dcterms:created>
  <dcterms:modified xsi:type="dcterms:W3CDTF">2019-08-21T11:09:00Z</dcterms:modified>
</cp:coreProperties>
</file>