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E0" w:rsidRPr="00925BB4" w:rsidRDefault="00FC06D4" w:rsidP="002E48B6">
      <w:pPr>
        <w:pStyle w:val="af2"/>
        <w:rPr>
          <w:rStyle w:val="211pt"/>
          <w:rFonts w:eastAsia="Arial"/>
          <w:b/>
          <w:sz w:val="20"/>
          <w:szCs w:val="20"/>
        </w:rPr>
      </w:pPr>
      <w:bookmarkStart w:id="0" w:name="_GoBack"/>
      <w:bookmarkEnd w:id="0"/>
      <w:r w:rsidRPr="00925BB4">
        <w:rPr>
          <w:rStyle w:val="211pt"/>
          <w:rFonts w:eastAsia="Arial"/>
          <w:b/>
          <w:sz w:val="20"/>
          <w:szCs w:val="20"/>
        </w:rPr>
        <w:t xml:space="preserve">Версия </w:t>
      </w:r>
      <w:r w:rsidR="00082A95">
        <w:rPr>
          <w:rStyle w:val="211pt"/>
          <w:rFonts w:eastAsia="Arial"/>
          <w:b/>
          <w:sz w:val="20"/>
          <w:szCs w:val="20"/>
          <w:lang w:val="ru-RU"/>
        </w:rPr>
        <w:t>5</w:t>
      </w:r>
      <w:r w:rsidR="005B53E7">
        <w:rPr>
          <w:rStyle w:val="211pt"/>
          <w:rFonts w:eastAsia="Arial"/>
          <w:b/>
          <w:sz w:val="20"/>
          <w:szCs w:val="20"/>
          <w:lang w:val="ru-RU"/>
        </w:rPr>
        <w:t>2</w:t>
      </w:r>
      <w:r w:rsidRPr="00925BB4">
        <w:rPr>
          <w:rStyle w:val="211pt"/>
          <w:rFonts w:eastAsia="Arial"/>
          <w:b/>
          <w:sz w:val="20"/>
          <w:szCs w:val="20"/>
        </w:rPr>
        <w:t xml:space="preserve"> </w:t>
      </w:r>
      <w:r w:rsidR="006F7781" w:rsidRPr="00925BB4">
        <w:rPr>
          <w:rStyle w:val="211pt"/>
          <w:rFonts w:eastAsia="Arial"/>
          <w:b/>
          <w:sz w:val="20"/>
          <w:szCs w:val="20"/>
        </w:rPr>
        <w:t xml:space="preserve">                                                                                                                                     </w:t>
      </w:r>
    </w:p>
    <w:p w:rsidR="008015B3" w:rsidRPr="00925BB4" w:rsidRDefault="008015B3" w:rsidP="008015B3">
      <w:pPr>
        <w:pStyle w:val="af2"/>
        <w:jc w:val="right"/>
        <w:rPr>
          <w:rStyle w:val="211pt"/>
          <w:rFonts w:eastAsia="Arial Unicode MS"/>
          <w:sz w:val="20"/>
          <w:szCs w:val="20"/>
          <w:lang w:val="ru-RU"/>
        </w:rPr>
      </w:pPr>
      <w:r w:rsidRPr="00925BB4">
        <w:rPr>
          <w:rStyle w:val="211pt"/>
          <w:rFonts w:eastAsia="Arial Unicode MS"/>
          <w:sz w:val="20"/>
          <w:szCs w:val="20"/>
          <w:lang w:val="ru-RU"/>
        </w:rPr>
        <w:t xml:space="preserve">Утверждены Приказом Генерального директора  </w:t>
      </w:r>
    </w:p>
    <w:p w:rsidR="008015B3" w:rsidRPr="00925BB4" w:rsidRDefault="008015B3" w:rsidP="008015B3">
      <w:pPr>
        <w:pStyle w:val="af2"/>
        <w:jc w:val="right"/>
        <w:rPr>
          <w:rStyle w:val="211pt"/>
          <w:rFonts w:eastAsia="Arial Unicode MS"/>
          <w:sz w:val="20"/>
          <w:szCs w:val="20"/>
          <w:lang w:val="ru-RU"/>
        </w:rPr>
      </w:pPr>
      <w:r w:rsidRPr="00925BB4">
        <w:rPr>
          <w:rStyle w:val="211pt"/>
          <w:rFonts w:eastAsia="Arial Unicode MS"/>
          <w:sz w:val="20"/>
          <w:szCs w:val="20"/>
          <w:lang w:val="ru-RU"/>
        </w:rPr>
        <w:t>ООО МФК «Саммит»</w:t>
      </w:r>
      <w:r w:rsidRPr="00925BB4">
        <w:rPr>
          <w:rFonts w:ascii="Times New Roman" w:hAnsi="Times New Roman" w:cs="Times New Roman"/>
          <w:lang w:val="ru-RU"/>
        </w:rPr>
        <w:t xml:space="preserve"> № </w:t>
      </w:r>
      <w:r w:rsidR="005B53E7">
        <w:rPr>
          <w:rFonts w:ascii="Times New Roman" w:hAnsi="Times New Roman" w:cs="Times New Roman"/>
          <w:lang w:val="ru-RU"/>
        </w:rPr>
        <w:t>90</w:t>
      </w:r>
      <w:r w:rsidR="00606D09">
        <w:rPr>
          <w:rFonts w:ascii="Times New Roman" w:hAnsi="Times New Roman" w:cs="Times New Roman"/>
          <w:lang w:val="ru-RU"/>
        </w:rPr>
        <w:t>-</w:t>
      </w:r>
      <w:r w:rsidR="0052096F">
        <w:rPr>
          <w:rFonts w:ascii="Times New Roman" w:hAnsi="Times New Roman" w:cs="Times New Roman"/>
          <w:lang w:val="ru-RU"/>
        </w:rPr>
        <w:t>1</w:t>
      </w:r>
      <w:r w:rsidR="00606D09">
        <w:rPr>
          <w:rFonts w:ascii="Times New Roman" w:hAnsi="Times New Roman" w:cs="Times New Roman"/>
          <w:lang w:val="ru-RU"/>
        </w:rPr>
        <w:t xml:space="preserve"> </w:t>
      </w:r>
      <w:r w:rsidR="00F92315" w:rsidRPr="00F92315">
        <w:rPr>
          <w:rFonts w:ascii="Times New Roman" w:hAnsi="Times New Roman" w:cs="Times New Roman"/>
          <w:lang w:val="ru-RU"/>
        </w:rPr>
        <w:t>от «</w:t>
      </w:r>
      <w:r w:rsidR="005B53E7">
        <w:rPr>
          <w:rFonts w:ascii="Times New Roman" w:hAnsi="Times New Roman" w:cs="Times New Roman"/>
          <w:lang w:val="ru-RU"/>
        </w:rPr>
        <w:t>01</w:t>
      </w:r>
      <w:r w:rsidR="00F92315" w:rsidRPr="00F92315">
        <w:rPr>
          <w:rFonts w:ascii="Times New Roman" w:hAnsi="Times New Roman" w:cs="Times New Roman"/>
          <w:lang w:val="ru-RU"/>
        </w:rPr>
        <w:t xml:space="preserve">» </w:t>
      </w:r>
      <w:r w:rsidR="005B53E7">
        <w:rPr>
          <w:rFonts w:ascii="Times New Roman" w:hAnsi="Times New Roman" w:cs="Times New Roman"/>
          <w:lang w:val="ru-RU"/>
        </w:rPr>
        <w:t>июля</w:t>
      </w:r>
      <w:r w:rsidR="00F92315" w:rsidRPr="00F92315">
        <w:rPr>
          <w:rFonts w:ascii="Times New Roman" w:hAnsi="Times New Roman" w:cs="Times New Roman"/>
          <w:lang w:val="ru-RU"/>
        </w:rPr>
        <w:t xml:space="preserve"> 2019 года.</w:t>
      </w:r>
    </w:p>
    <w:p w:rsidR="0057428B" w:rsidRPr="00925BB4" w:rsidRDefault="0057428B" w:rsidP="002E48B6">
      <w:pPr>
        <w:pStyle w:val="af2"/>
        <w:rPr>
          <w:rFonts w:ascii="Times New Roman" w:hAnsi="Times New Roman" w:cs="Times New Roman"/>
          <w:lang w:val="ru-RU"/>
        </w:rPr>
      </w:pPr>
    </w:p>
    <w:p w:rsidR="002E48B6" w:rsidRPr="00925BB4" w:rsidRDefault="002E48B6" w:rsidP="002E48B6">
      <w:pPr>
        <w:pStyle w:val="af2"/>
        <w:rPr>
          <w:rFonts w:ascii="Times New Roman" w:hAnsi="Times New Roman" w:cs="Times New Roman"/>
          <w:lang w:val="ru-RU"/>
        </w:rPr>
      </w:pPr>
    </w:p>
    <w:p w:rsidR="002E48B6" w:rsidRPr="00925BB4" w:rsidRDefault="002E48B6" w:rsidP="002E48B6">
      <w:pPr>
        <w:pStyle w:val="af2"/>
        <w:jc w:val="center"/>
        <w:rPr>
          <w:rFonts w:ascii="Times New Roman" w:hAnsi="Times New Roman" w:cs="Times New Roman"/>
          <w:b/>
          <w:lang w:val="ru-RU"/>
        </w:rPr>
      </w:pPr>
    </w:p>
    <w:p w:rsidR="0057428B" w:rsidRPr="00925BB4" w:rsidRDefault="0057428B" w:rsidP="002E48B6">
      <w:pPr>
        <w:pStyle w:val="af2"/>
        <w:jc w:val="center"/>
        <w:rPr>
          <w:rFonts w:ascii="Times New Roman" w:hAnsi="Times New Roman" w:cs="Times New Roman"/>
          <w:b/>
          <w:lang w:val="ru-RU"/>
        </w:rPr>
      </w:pPr>
      <w:r w:rsidRPr="00925BB4">
        <w:rPr>
          <w:rFonts w:ascii="Times New Roman" w:hAnsi="Times New Roman" w:cs="Times New Roman"/>
          <w:b/>
          <w:lang w:val="ru-RU"/>
        </w:rPr>
        <w:t>Общие условия предоставления, обслуживания и погашения займов</w:t>
      </w:r>
      <w:r w:rsidRPr="00925BB4" w:rsidDel="00210EAC">
        <w:rPr>
          <w:rFonts w:ascii="Times New Roman" w:hAnsi="Times New Roman" w:cs="Times New Roman"/>
          <w:b/>
          <w:lang w:val="ru-RU"/>
        </w:rPr>
        <w:t xml:space="preserve"> </w:t>
      </w:r>
      <w:r w:rsidRPr="00925BB4">
        <w:rPr>
          <w:rFonts w:ascii="Times New Roman" w:hAnsi="Times New Roman" w:cs="Times New Roman"/>
          <w:b/>
          <w:lang w:val="ru-RU"/>
        </w:rPr>
        <w:t>для физических лиц по продукту Потребительский займ</w:t>
      </w:r>
    </w:p>
    <w:p w:rsidR="0057428B" w:rsidRPr="00925BB4" w:rsidRDefault="0057428B" w:rsidP="002E48B6">
      <w:pPr>
        <w:pStyle w:val="af2"/>
        <w:jc w:val="center"/>
        <w:rPr>
          <w:rFonts w:ascii="Times New Roman" w:hAnsi="Times New Roman" w:cs="Times New Roman"/>
          <w:b/>
          <w:bCs/>
          <w:lang w:val="ru-RU"/>
        </w:rPr>
      </w:pPr>
      <w:r w:rsidRPr="00925BB4">
        <w:rPr>
          <w:rFonts w:ascii="Times New Roman" w:hAnsi="Times New Roman" w:cs="Times New Roman"/>
          <w:b/>
          <w:bCs/>
          <w:lang w:val="ru-RU"/>
        </w:rPr>
        <w:t>(далее – Общие условия договора потребительского займа)</w:t>
      </w:r>
    </w:p>
    <w:p w:rsidR="002E48B6" w:rsidRPr="00925BB4" w:rsidRDefault="002E48B6" w:rsidP="002E48B6">
      <w:pPr>
        <w:pStyle w:val="af2"/>
        <w:rPr>
          <w:rFonts w:ascii="Times New Roman" w:hAnsi="Times New Roman" w:cs="Times New Roman"/>
          <w:bCs/>
          <w:lang w:val="ru-RU"/>
        </w:rPr>
      </w:pPr>
    </w:p>
    <w:p w:rsidR="002E48B6" w:rsidRPr="00925BB4" w:rsidRDefault="002E48B6" w:rsidP="002E48B6">
      <w:pPr>
        <w:pStyle w:val="af2"/>
        <w:rPr>
          <w:rFonts w:ascii="Times New Roman" w:hAnsi="Times New Roman" w:cs="Times New Roman"/>
          <w:lang w:val="ru-RU"/>
        </w:rPr>
      </w:pPr>
    </w:p>
    <w:p w:rsidR="00FC06D4" w:rsidRPr="00925BB4" w:rsidRDefault="00FC06D4" w:rsidP="00607C53">
      <w:pPr>
        <w:pStyle w:val="af2"/>
        <w:rPr>
          <w:rFonts w:ascii="Times New Roman" w:hAnsi="Times New Roman" w:cs="Times New Roman"/>
          <w:lang w:val="ru-RU"/>
        </w:rPr>
      </w:pPr>
      <w:r w:rsidRPr="00925BB4">
        <w:rPr>
          <w:rFonts w:ascii="Times New Roman" w:hAnsi="Times New Roman" w:cs="Times New Roman"/>
          <w:lang w:val="ru-RU"/>
        </w:rPr>
        <w:t>Настоящие</w:t>
      </w:r>
      <w:r w:rsidR="0057428B" w:rsidRPr="00925BB4">
        <w:rPr>
          <w:rFonts w:ascii="Times New Roman" w:hAnsi="Times New Roman" w:cs="Times New Roman"/>
          <w:lang w:val="ru-RU"/>
        </w:rPr>
        <w:t xml:space="preserve"> общие условия </w:t>
      </w:r>
      <w:r w:rsidRPr="00925BB4">
        <w:rPr>
          <w:rFonts w:ascii="Times New Roman" w:hAnsi="Times New Roman" w:cs="Times New Roman"/>
          <w:lang w:val="ru-RU"/>
        </w:rPr>
        <w:t xml:space="preserve"> </w:t>
      </w:r>
      <w:r w:rsidR="0057428B" w:rsidRPr="00925BB4">
        <w:rPr>
          <w:rFonts w:ascii="Times New Roman" w:hAnsi="Times New Roman" w:cs="Times New Roman"/>
          <w:lang w:val="ru-RU"/>
        </w:rPr>
        <w:t xml:space="preserve">предоставления, обслуживания и погашения займов для физических лиц по продукту Потребительский займ разработаны в соответствии с требованиями Федерального закона от 02.07.2010 </w:t>
      </w:r>
      <w:r w:rsidR="0057428B" w:rsidRPr="00925BB4">
        <w:rPr>
          <w:rFonts w:ascii="Times New Roman" w:hAnsi="Times New Roman" w:cs="Times New Roman"/>
        </w:rPr>
        <w:t>N</w:t>
      </w:r>
      <w:r w:rsidR="0057428B" w:rsidRPr="00925BB4">
        <w:rPr>
          <w:rFonts w:ascii="Times New Roman" w:hAnsi="Times New Roman" w:cs="Times New Roman"/>
          <w:lang w:val="ru-RU"/>
        </w:rPr>
        <w:t xml:space="preserve"> 151-ФЗ "О микрофинансовой деятельности и микрофинансовых организациях", Федерального закона от 21.12.2013 </w:t>
      </w:r>
      <w:r w:rsidR="0057428B" w:rsidRPr="00925BB4">
        <w:rPr>
          <w:rFonts w:ascii="Times New Roman" w:hAnsi="Times New Roman" w:cs="Times New Roman"/>
        </w:rPr>
        <w:t>N</w:t>
      </w:r>
      <w:r w:rsidR="0057428B" w:rsidRPr="00925BB4">
        <w:rPr>
          <w:rFonts w:ascii="Times New Roman" w:hAnsi="Times New Roman" w:cs="Times New Roman"/>
          <w:lang w:val="ru-RU"/>
        </w:rPr>
        <w:t xml:space="preserve"> 353-ФЗ "О потребительском кредите (займе)" и Федерального закона от 03.07.2016 </w:t>
      </w:r>
      <w:r w:rsidR="0057428B" w:rsidRPr="00925BB4">
        <w:rPr>
          <w:rFonts w:ascii="Times New Roman" w:hAnsi="Times New Roman" w:cs="Times New Roman"/>
        </w:rPr>
        <w:t>N</w:t>
      </w:r>
      <w:r w:rsidR="0057428B" w:rsidRPr="00925BB4">
        <w:rPr>
          <w:rFonts w:ascii="Times New Roman" w:hAnsi="Times New Roman" w:cs="Times New Roman"/>
          <w:lang w:val="ru-RU"/>
        </w:rPr>
        <w:t xml:space="preserve">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w:t>
      </w:r>
      <w:r w:rsidR="006313BD" w:rsidRPr="00925BB4">
        <w:rPr>
          <w:rFonts w:ascii="Times New Roman" w:hAnsi="Times New Roman" w:cs="Times New Roman"/>
          <w:lang w:val="ru-RU"/>
        </w:rPr>
        <w:t>«Базового</w:t>
      </w:r>
      <w:r w:rsidR="00E71170" w:rsidRPr="00925BB4">
        <w:rPr>
          <w:rFonts w:ascii="Times New Roman" w:hAnsi="Times New Roman" w:cs="Times New Roman"/>
          <w:lang w:val="ru-RU"/>
        </w:rPr>
        <w:t xml:space="preserve"> стандарт</w:t>
      </w:r>
      <w:r w:rsidR="006313BD" w:rsidRPr="00925BB4">
        <w:rPr>
          <w:rFonts w:ascii="Times New Roman" w:hAnsi="Times New Roman" w:cs="Times New Roman"/>
          <w:lang w:val="ru-RU"/>
        </w:rPr>
        <w:t>а</w:t>
      </w:r>
      <w:r w:rsidR="00E71170" w:rsidRPr="00925BB4">
        <w:rPr>
          <w:rFonts w:ascii="Times New Roman" w:hAnsi="Times New Roman" w:cs="Times New Roman"/>
          <w:lang w:val="ru-RU"/>
        </w:rPr>
        <w:t xml:space="preserve"> совершения микрофинансовой организацией операций на финансовом рынке</w:t>
      </w:r>
      <w:r w:rsidR="006313BD" w:rsidRPr="00925BB4">
        <w:rPr>
          <w:rFonts w:ascii="Times New Roman" w:hAnsi="Times New Roman" w:cs="Times New Roman"/>
          <w:lang w:val="ru-RU"/>
        </w:rPr>
        <w:t>» (утв. Банком России, Протокол от 27.04.2018 N КФНП-12)</w:t>
      </w:r>
      <w:r w:rsidR="009D647E" w:rsidRPr="00925BB4">
        <w:rPr>
          <w:rFonts w:ascii="Times New Roman" w:hAnsi="Times New Roman" w:cs="Times New Roman"/>
          <w:lang w:val="ru-RU"/>
        </w:rPr>
        <w:t>,</w:t>
      </w:r>
      <w:r w:rsidR="00607C53">
        <w:rPr>
          <w:rFonts w:ascii="Times New Roman" w:hAnsi="Times New Roman" w:cs="Times New Roman"/>
          <w:lang w:val="ru-RU"/>
        </w:rPr>
        <w:t xml:space="preserve"> </w:t>
      </w:r>
      <w:r w:rsidR="0057428B" w:rsidRPr="00925BB4">
        <w:rPr>
          <w:rFonts w:ascii="Times New Roman" w:hAnsi="Times New Roman" w:cs="Times New Roman"/>
          <w:lang w:val="ru-RU"/>
        </w:rPr>
        <w:t xml:space="preserve">с целью </w:t>
      </w:r>
      <w:r w:rsidRPr="00925BB4">
        <w:rPr>
          <w:rFonts w:ascii="Times New Roman" w:hAnsi="Times New Roman" w:cs="Times New Roman"/>
          <w:lang w:val="ru-RU"/>
        </w:rPr>
        <w:t xml:space="preserve">регулирования отношений, возникающих между ООО </w:t>
      </w:r>
      <w:r w:rsidR="00871B00" w:rsidRPr="00925BB4">
        <w:rPr>
          <w:rFonts w:ascii="Times New Roman" w:hAnsi="Times New Roman" w:cs="Times New Roman"/>
          <w:lang w:val="ru-RU"/>
        </w:rPr>
        <w:t>МФК</w:t>
      </w:r>
      <w:r w:rsidRPr="00925BB4">
        <w:rPr>
          <w:rFonts w:ascii="Times New Roman" w:hAnsi="Times New Roman" w:cs="Times New Roman"/>
          <w:lang w:val="ru-RU"/>
        </w:rPr>
        <w:t xml:space="preserve"> «Саммит» (далее по тексту - Кредитор) и физическим лицом, являющимся заемщиком (далее по тексту – Заемщик), в связи с предоставлением Заемщику нецелевого потребительского займа (микрозайма).</w:t>
      </w:r>
    </w:p>
    <w:p w:rsidR="00FC06D4" w:rsidRPr="00925BB4" w:rsidRDefault="00FC06D4" w:rsidP="002E48B6">
      <w:pPr>
        <w:pStyle w:val="af2"/>
        <w:rPr>
          <w:rFonts w:ascii="Times New Roman" w:hAnsi="Times New Roman" w:cs="Times New Roman"/>
          <w:lang w:val="ru-RU"/>
        </w:rPr>
      </w:pPr>
    </w:p>
    <w:p w:rsidR="00137128" w:rsidRPr="00925BB4" w:rsidRDefault="00137128" w:rsidP="002E48B6">
      <w:pPr>
        <w:pStyle w:val="af2"/>
        <w:jc w:val="center"/>
        <w:rPr>
          <w:rFonts w:ascii="Times New Roman" w:hAnsi="Times New Roman" w:cs="Times New Roman"/>
          <w:b/>
        </w:rPr>
      </w:pPr>
      <w:bookmarkStart w:id="1" w:name="bookmark1"/>
      <w:r w:rsidRPr="00925BB4">
        <w:rPr>
          <w:rFonts w:ascii="Times New Roman" w:hAnsi="Times New Roman" w:cs="Times New Roman"/>
          <w:b/>
        </w:rPr>
        <w:t>ТЕРМИНЫ И ОПРЕДЕЛЕНИЯ, ПРИМЕНЯЕМЫЕ В ОБЩИХ УСЛОВИЯХ</w:t>
      </w:r>
    </w:p>
    <w:p w:rsidR="00137128" w:rsidRPr="00925BB4" w:rsidRDefault="00137128" w:rsidP="002E48B6">
      <w:pPr>
        <w:pStyle w:val="af2"/>
        <w:rPr>
          <w:rFonts w:ascii="Times New Roman" w:hAnsi="Times New Roman" w:cs="Times New Roman"/>
        </w:rPr>
      </w:pPr>
    </w:p>
    <w:p w:rsidR="0057428B" w:rsidRPr="00925BB4" w:rsidRDefault="00FC06D4" w:rsidP="002E48B6">
      <w:pPr>
        <w:pStyle w:val="af2"/>
        <w:rPr>
          <w:rFonts w:ascii="Times New Roman" w:hAnsi="Times New Roman" w:cs="Times New Roman"/>
        </w:rPr>
      </w:pPr>
      <w:r w:rsidRPr="00925BB4">
        <w:rPr>
          <w:rFonts w:ascii="Times New Roman" w:hAnsi="Times New Roman" w:cs="Times New Roman"/>
        </w:rPr>
        <w:t>В настоящем документе, указанные ниже термины, написанные с заглавной буквы, будут иметь следующие значения:</w:t>
      </w:r>
    </w:p>
    <w:p w:rsidR="0057428B" w:rsidRPr="00925BB4" w:rsidRDefault="0057428B" w:rsidP="002E48B6">
      <w:pPr>
        <w:pStyle w:val="af2"/>
        <w:rPr>
          <w:rFonts w:ascii="Times New Roman" w:hAnsi="Times New Roman" w:cs="Times New Roman"/>
        </w:rPr>
      </w:pPr>
      <w:r w:rsidRPr="00925BB4">
        <w:rPr>
          <w:rFonts w:ascii="Times New Roman" w:hAnsi="Times New Roman" w:cs="Times New Roman"/>
          <w:b/>
        </w:rPr>
        <w:t>Аннуитетные платежи</w:t>
      </w:r>
      <w:r w:rsidRPr="00925BB4">
        <w:rPr>
          <w:rFonts w:ascii="Times New Roman" w:hAnsi="Times New Roman" w:cs="Times New Roman"/>
        </w:rPr>
        <w:t xml:space="preserve"> – денежные суммы, ежемесячно направляемые в счет погашения полученного Займа и уплаты Процентов за пользование Займом, равные друг другу в течение всего срока пользования займом или каждого из временных интервалов, на которые разделен общий срок пользования займом. </w:t>
      </w:r>
    </w:p>
    <w:p w:rsidR="00FB401E" w:rsidRPr="00925BB4" w:rsidRDefault="00FB401E" w:rsidP="002E48B6">
      <w:pPr>
        <w:pStyle w:val="af2"/>
        <w:rPr>
          <w:rFonts w:ascii="Times New Roman" w:hAnsi="Times New Roman" w:cs="Times New Roman"/>
          <w:lang w:val="ru-RU"/>
        </w:rPr>
      </w:pPr>
      <w:r w:rsidRPr="00925BB4">
        <w:rPr>
          <w:rFonts w:ascii="Times New Roman" w:hAnsi="Times New Roman" w:cs="Times New Roman"/>
          <w:b/>
          <w:lang w:val="ru-RU"/>
        </w:rPr>
        <w:t>АСП</w:t>
      </w:r>
      <w:r w:rsidRPr="00925BB4">
        <w:rPr>
          <w:rFonts w:ascii="Times New Roman" w:hAnsi="Times New Roman" w:cs="Times New Roman"/>
          <w:lang w:val="ru-RU"/>
        </w:rPr>
        <w:t xml:space="preserve"> – аналог собственноручной подписи. Порядок и условия использования АСП в отношениях между Кредитором и Заемщиком/Клиентом определяются настоящими общими условиями.</w:t>
      </w:r>
    </w:p>
    <w:p w:rsidR="00B229E1" w:rsidRPr="00925BB4" w:rsidRDefault="0057428B" w:rsidP="002E48B6">
      <w:pPr>
        <w:pStyle w:val="af2"/>
        <w:rPr>
          <w:rFonts w:ascii="Times New Roman" w:hAnsi="Times New Roman" w:cs="Times New Roman"/>
        </w:rPr>
      </w:pPr>
      <w:r w:rsidRPr="00925BB4">
        <w:rPr>
          <w:rFonts w:ascii="Times New Roman" w:hAnsi="Times New Roman" w:cs="Times New Roman"/>
          <w:b/>
        </w:rPr>
        <w:t>Размер заключительного платежа</w:t>
      </w:r>
      <w:r w:rsidRPr="00925BB4">
        <w:rPr>
          <w:rFonts w:ascii="Times New Roman" w:hAnsi="Times New Roman" w:cs="Times New Roman"/>
        </w:rPr>
        <w:t xml:space="preserve"> (в том числе в рамках каждого из временных интервалов) является корректирующим и может отличаться от размера всех предшествующих платежей в большую или меньшую сторону. Размер платежа на последнюю Платежную дату определяется как </w:t>
      </w:r>
      <w:r w:rsidR="00B229E1" w:rsidRPr="00925BB4">
        <w:rPr>
          <w:rFonts w:ascii="Times New Roman" w:hAnsi="Times New Roman" w:cs="Times New Roman"/>
        </w:rPr>
        <w:t>остаток Задолженности по договору Займа</w:t>
      </w:r>
      <w:r w:rsidRPr="00925BB4">
        <w:rPr>
          <w:rFonts w:ascii="Times New Roman" w:hAnsi="Times New Roman" w:cs="Times New Roman"/>
        </w:rPr>
        <w:t xml:space="preserve"> и начисленных П</w:t>
      </w:r>
      <w:r w:rsidR="00B229E1" w:rsidRPr="00925BB4">
        <w:rPr>
          <w:rFonts w:ascii="Times New Roman" w:hAnsi="Times New Roman" w:cs="Times New Roman"/>
        </w:rPr>
        <w:t>роцентов за пользование займом</w:t>
      </w:r>
      <w:r w:rsidRPr="00925BB4">
        <w:rPr>
          <w:rFonts w:ascii="Times New Roman" w:hAnsi="Times New Roman" w:cs="Times New Roman"/>
        </w:rPr>
        <w:t xml:space="preserve"> на указанную дату (включительно).</w:t>
      </w:r>
    </w:p>
    <w:p w:rsidR="0090361C" w:rsidRPr="00925BB4" w:rsidRDefault="0090361C" w:rsidP="0090361C">
      <w:pPr>
        <w:pStyle w:val="af2"/>
        <w:rPr>
          <w:rFonts w:ascii="Times New Roman" w:hAnsi="Times New Roman" w:cs="Times New Roman"/>
          <w:lang w:val="ru-RU"/>
        </w:rPr>
      </w:pPr>
      <w:r w:rsidRPr="00925BB4">
        <w:rPr>
          <w:rFonts w:ascii="Times New Roman" w:hAnsi="Times New Roman" w:cs="Times New Roman"/>
          <w:b/>
          <w:lang w:val="ru-RU"/>
        </w:rPr>
        <w:t>Рекуррентный (регулярный, периодический) платеж</w:t>
      </w:r>
      <w:r w:rsidRPr="00925BB4">
        <w:rPr>
          <w:rFonts w:ascii="Times New Roman" w:hAnsi="Times New Roman" w:cs="Times New Roman"/>
          <w:lang w:val="ru-RU"/>
        </w:rPr>
        <w:t xml:space="preserve"> - вид платежа осуществляемый платежными системами </w:t>
      </w:r>
      <w:r w:rsidRPr="00925BB4">
        <w:rPr>
          <w:rFonts w:ascii="Times New Roman" w:hAnsi="Times New Roman" w:cs="Times New Roman"/>
        </w:rPr>
        <w:t>VISA</w:t>
      </w:r>
      <w:r w:rsidRPr="00925BB4">
        <w:rPr>
          <w:rFonts w:ascii="Times New Roman" w:hAnsi="Times New Roman" w:cs="Times New Roman"/>
          <w:lang w:val="ru-RU"/>
        </w:rPr>
        <w:t>/</w:t>
      </w:r>
      <w:r w:rsidRPr="00925BB4">
        <w:rPr>
          <w:rFonts w:ascii="Times New Roman" w:hAnsi="Times New Roman" w:cs="Times New Roman"/>
        </w:rPr>
        <w:t>MasterCard</w:t>
      </w:r>
      <w:r w:rsidRPr="00925BB4">
        <w:rPr>
          <w:rFonts w:ascii="Times New Roman" w:hAnsi="Times New Roman" w:cs="Times New Roman"/>
          <w:lang w:val="ru-RU"/>
        </w:rPr>
        <w:t>, подразумевающий периодическое списание денежных средств с банковской карты Заемщика без дополнительных действий со его стороны, в пользу Кредитора, в счет оплаты текущих платежей (задолженности по Займу) по договору потребительского займа.</w:t>
      </w:r>
    </w:p>
    <w:p w:rsidR="00017EE5" w:rsidRPr="00925BB4" w:rsidRDefault="00017EE5" w:rsidP="0090361C">
      <w:pPr>
        <w:pStyle w:val="af2"/>
        <w:rPr>
          <w:rFonts w:ascii="Times New Roman" w:hAnsi="Times New Roman" w:cs="Times New Roman"/>
          <w:lang w:val="ru-RU"/>
        </w:rPr>
      </w:pPr>
      <w:r w:rsidRPr="00925BB4">
        <w:rPr>
          <w:rFonts w:ascii="Times New Roman" w:hAnsi="Times New Roman" w:cs="Times New Roman"/>
          <w:b/>
          <w:lang w:val="ru-RU"/>
        </w:rPr>
        <w:t>Реструктуризация задолженности</w:t>
      </w:r>
      <w:r w:rsidRPr="00925BB4">
        <w:rPr>
          <w:rFonts w:ascii="Times New Roman" w:hAnsi="Times New Roman" w:cs="Times New Roman"/>
          <w:lang w:val="ru-RU"/>
        </w:rPr>
        <w:t xml:space="preserve"> - решение Кредитора в отношении задолженности Заемщика,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rsidR="0057428B" w:rsidRPr="00925BB4" w:rsidRDefault="0057428B" w:rsidP="002E48B6">
      <w:pPr>
        <w:pStyle w:val="af2"/>
        <w:rPr>
          <w:rFonts w:ascii="Times New Roman" w:hAnsi="Times New Roman" w:cs="Times New Roman"/>
          <w:lang w:val="ru-RU"/>
        </w:rPr>
      </w:pPr>
      <w:r w:rsidRPr="00925BB4">
        <w:rPr>
          <w:rFonts w:ascii="Times New Roman" w:hAnsi="Times New Roman" w:cs="Times New Roman"/>
          <w:b/>
          <w:lang w:val="ru-RU"/>
        </w:rPr>
        <w:t>График платежей</w:t>
      </w:r>
      <w:r w:rsidRPr="00925BB4">
        <w:rPr>
          <w:rFonts w:ascii="Times New Roman" w:hAnsi="Times New Roman" w:cs="Times New Roman"/>
          <w:lang w:val="ru-RU"/>
        </w:rPr>
        <w:t xml:space="preserve"> – документ, содержащий информацию о Платежных датах и суммах в счет погашения Задолженности по </w:t>
      </w:r>
      <w:r w:rsidR="00B229E1" w:rsidRPr="00925BB4">
        <w:rPr>
          <w:rFonts w:ascii="Times New Roman" w:hAnsi="Times New Roman" w:cs="Times New Roman"/>
          <w:lang w:val="ru-RU"/>
        </w:rPr>
        <w:t xml:space="preserve">займу </w:t>
      </w:r>
      <w:r w:rsidRPr="00925BB4">
        <w:rPr>
          <w:rFonts w:ascii="Times New Roman" w:hAnsi="Times New Roman" w:cs="Times New Roman"/>
          <w:lang w:val="ru-RU"/>
        </w:rPr>
        <w:t>и уплаты Пр</w:t>
      </w:r>
      <w:r w:rsidR="00B229E1" w:rsidRPr="00925BB4">
        <w:rPr>
          <w:rFonts w:ascii="Times New Roman" w:hAnsi="Times New Roman" w:cs="Times New Roman"/>
          <w:lang w:val="ru-RU"/>
        </w:rPr>
        <w:t>оцентов за пользованием Займом</w:t>
      </w:r>
      <w:r w:rsidRPr="00925BB4">
        <w:rPr>
          <w:rFonts w:ascii="Times New Roman" w:hAnsi="Times New Roman" w:cs="Times New Roman"/>
          <w:lang w:val="ru-RU"/>
        </w:rPr>
        <w:t xml:space="preserve">. </w:t>
      </w:r>
    </w:p>
    <w:p w:rsidR="0057428B" w:rsidRPr="00925BB4" w:rsidRDefault="0057428B" w:rsidP="002E48B6">
      <w:pPr>
        <w:pStyle w:val="af2"/>
        <w:rPr>
          <w:rFonts w:ascii="Times New Roman" w:hAnsi="Times New Roman" w:cs="Times New Roman"/>
        </w:rPr>
      </w:pPr>
      <w:r w:rsidRPr="00925BB4">
        <w:rPr>
          <w:rFonts w:ascii="Times New Roman" w:hAnsi="Times New Roman" w:cs="Times New Roman"/>
        </w:rPr>
        <w:t>Включает в себя временные интервалы</w:t>
      </w:r>
      <w:r w:rsidR="00B229E1" w:rsidRPr="00925BB4">
        <w:rPr>
          <w:rFonts w:ascii="Times New Roman" w:hAnsi="Times New Roman" w:cs="Times New Roman"/>
        </w:rPr>
        <w:t xml:space="preserve"> погашения Займа</w:t>
      </w:r>
      <w:r w:rsidRPr="00925BB4">
        <w:rPr>
          <w:rFonts w:ascii="Times New Roman" w:hAnsi="Times New Roman" w:cs="Times New Roman"/>
        </w:rPr>
        <w:t xml:space="preserve"> и уплаты П</w:t>
      </w:r>
      <w:r w:rsidR="00B229E1" w:rsidRPr="00925BB4">
        <w:rPr>
          <w:rFonts w:ascii="Times New Roman" w:hAnsi="Times New Roman" w:cs="Times New Roman"/>
        </w:rPr>
        <w:t>роцентов за пользование Займом</w:t>
      </w:r>
      <w:r w:rsidRPr="00925BB4">
        <w:rPr>
          <w:rFonts w:ascii="Times New Roman" w:hAnsi="Times New Roman" w:cs="Times New Roman"/>
        </w:rPr>
        <w:t>, на которые</w:t>
      </w:r>
      <w:r w:rsidR="00B229E1" w:rsidRPr="00925BB4">
        <w:rPr>
          <w:rFonts w:ascii="Times New Roman" w:hAnsi="Times New Roman" w:cs="Times New Roman"/>
        </w:rPr>
        <w:t xml:space="preserve"> разделен общий срок пользования Займом</w:t>
      </w:r>
      <w:r w:rsidRPr="00925BB4">
        <w:rPr>
          <w:rFonts w:ascii="Times New Roman" w:hAnsi="Times New Roman" w:cs="Times New Roman"/>
        </w:rPr>
        <w:t>, в том числе, но не исключительно: до достижения Заемщиком пенсионного возраста и после достижения Заемщиком</w:t>
      </w:r>
      <w:r w:rsidR="00B229E1" w:rsidRPr="00925BB4">
        <w:rPr>
          <w:rFonts w:ascii="Times New Roman" w:hAnsi="Times New Roman" w:cs="Times New Roman"/>
        </w:rPr>
        <w:t xml:space="preserve"> </w:t>
      </w:r>
      <w:r w:rsidRPr="00925BB4">
        <w:rPr>
          <w:rFonts w:ascii="Times New Roman" w:hAnsi="Times New Roman" w:cs="Times New Roman"/>
        </w:rPr>
        <w:t>пенсионного возраста.</w:t>
      </w:r>
    </w:p>
    <w:p w:rsidR="00137128" w:rsidRPr="00925BB4" w:rsidRDefault="00137128" w:rsidP="002E48B6">
      <w:pPr>
        <w:pStyle w:val="af2"/>
        <w:rPr>
          <w:rFonts w:ascii="Times New Roman" w:hAnsi="Times New Roman" w:cs="Times New Roman"/>
        </w:rPr>
      </w:pPr>
      <w:r w:rsidRPr="00925BB4">
        <w:rPr>
          <w:rFonts w:ascii="Times New Roman" w:hAnsi="Times New Roman" w:cs="Times New Roman"/>
          <w:b/>
          <w:bCs/>
        </w:rPr>
        <w:t>Дата заключения потребительского займа (микрозайма</w:t>
      </w:r>
      <w:r w:rsidRPr="00925BB4">
        <w:rPr>
          <w:rFonts w:ascii="Times New Roman" w:hAnsi="Times New Roman" w:cs="Times New Roman"/>
          <w:bCs/>
        </w:rPr>
        <w:t>) (далее – Дата заключения Договора) – дата подписания Заемщиком и Кредитором согласованного Договора потребительского займа;</w:t>
      </w:r>
      <w:r w:rsidRPr="00925BB4">
        <w:rPr>
          <w:rFonts w:ascii="Times New Roman" w:hAnsi="Times New Roman" w:cs="Times New Roman"/>
        </w:rPr>
        <w:t xml:space="preserve">   </w:t>
      </w:r>
    </w:p>
    <w:p w:rsidR="0057428B" w:rsidRPr="00925BB4" w:rsidRDefault="0057428B" w:rsidP="002E48B6">
      <w:pPr>
        <w:pStyle w:val="af2"/>
        <w:rPr>
          <w:rFonts w:ascii="Times New Roman" w:hAnsi="Times New Roman" w:cs="Times New Roman"/>
          <w:lang w:val="ru-RU"/>
        </w:rPr>
      </w:pPr>
      <w:r w:rsidRPr="00925BB4">
        <w:rPr>
          <w:rFonts w:ascii="Times New Roman" w:hAnsi="Times New Roman" w:cs="Times New Roman"/>
          <w:b/>
          <w:lang w:val="ru-RU"/>
        </w:rPr>
        <w:t>Договор</w:t>
      </w:r>
      <w:r w:rsidR="00B229E1" w:rsidRPr="00925BB4">
        <w:rPr>
          <w:rFonts w:ascii="Times New Roman" w:hAnsi="Times New Roman" w:cs="Times New Roman"/>
          <w:b/>
          <w:lang w:val="ru-RU"/>
        </w:rPr>
        <w:t xml:space="preserve"> </w:t>
      </w:r>
      <w:r w:rsidR="00B229E1" w:rsidRPr="00925BB4">
        <w:rPr>
          <w:rFonts w:ascii="Times New Roman" w:hAnsi="Times New Roman" w:cs="Times New Roman"/>
          <w:lang w:val="ru-RU"/>
        </w:rPr>
        <w:t xml:space="preserve">– </w:t>
      </w:r>
      <w:r w:rsidRPr="00925BB4">
        <w:rPr>
          <w:rFonts w:ascii="Times New Roman" w:hAnsi="Times New Roman" w:cs="Times New Roman"/>
          <w:lang w:val="ru-RU"/>
        </w:rPr>
        <w:t>договор</w:t>
      </w:r>
      <w:r w:rsidR="00B229E1" w:rsidRPr="00925BB4">
        <w:rPr>
          <w:rFonts w:ascii="Times New Roman" w:hAnsi="Times New Roman" w:cs="Times New Roman"/>
          <w:lang w:val="ru-RU"/>
        </w:rPr>
        <w:t xml:space="preserve"> потребительского займа</w:t>
      </w:r>
      <w:r w:rsidRPr="00925BB4">
        <w:rPr>
          <w:rFonts w:ascii="Times New Roman" w:hAnsi="Times New Roman" w:cs="Times New Roman"/>
          <w:lang w:val="ru-RU"/>
        </w:rPr>
        <w:t>,</w:t>
      </w:r>
      <w:r w:rsidR="005C030B" w:rsidRPr="00925BB4">
        <w:rPr>
          <w:rFonts w:ascii="Times New Roman" w:hAnsi="Times New Roman" w:cs="Times New Roman"/>
          <w:lang w:val="ru-RU"/>
        </w:rPr>
        <w:t xml:space="preserve"> состоящий из Общих и Индивидуальных условий договора Займа,</w:t>
      </w:r>
      <w:r w:rsidRPr="00925BB4">
        <w:rPr>
          <w:rFonts w:ascii="Times New Roman" w:hAnsi="Times New Roman" w:cs="Times New Roman"/>
          <w:lang w:val="ru-RU"/>
        </w:rPr>
        <w:t xml:space="preserve"> заключенный между Заемщиком и Кредитором,  согласно которому Кредитор предоставляет денежные средства Заемщику в размере и на условиях, предусмотренных Договором, при этом Общие условия </w:t>
      </w:r>
      <w:r w:rsidR="00B229E1" w:rsidRPr="00925BB4">
        <w:rPr>
          <w:rFonts w:ascii="Times New Roman" w:hAnsi="Times New Roman" w:cs="Times New Roman"/>
          <w:lang w:val="ru-RU"/>
        </w:rPr>
        <w:t>потребительского займа</w:t>
      </w:r>
      <w:r w:rsidRPr="00925BB4">
        <w:rPr>
          <w:rFonts w:ascii="Times New Roman" w:hAnsi="Times New Roman" w:cs="Times New Roman"/>
          <w:lang w:val="ru-RU"/>
        </w:rPr>
        <w:t xml:space="preserve"> являются неотъемлемой частью Договора.</w:t>
      </w:r>
      <w:r w:rsidR="008C559F" w:rsidRPr="00925BB4">
        <w:rPr>
          <w:rFonts w:ascii="Times New Roman" w:hAnsi="Times New Roman" w:cs="Times New Roman"/>
          <w:lang w:val="ru-RU"/>
        </w:rPr>
        <w:t xml:space="preserve"> Также, в контексте настоящих общих условий, под термином Договор могут подразумеваться иные договорные отношения Сторон.</w:t>
      </w:r>
    </w:p>
    <w:p w:rsidR="00137128" w:rsidRPr="00925BB4" w:rsidRDefault="00137128" w:rsidP="002E48B6">
      <w:pPr>
        <w:pStyle w:val="af2"/>
        <w:rPr>
          <w:rFonts w:ascii="Times New Roman" w:hAnsi="Times New Roman" w:cs="Times New Roman"/>
        </w:rPr>
      </w:pPr>
      <w:r w:rsidRPr="00925BB4">
        <w:rPr>
          <w:rFonts w:ascii="Times New Roman" w:hAnsi="Times New Roman" w:cs="Times New Roman"/>
          <w:b/>
        </w:rPr>
        <w:t>Заявка-анкета</w:t>
      </w:r>
      <w:r w:rsidRPr="00925BB4">
        <w:rPr>
          <w:rFonts w:ascii="Times New Roman" w:hAnsi="Times New Roman" w:cs="Times New Roman"/>
        </w:rPr>
        <w:t xml:space="preserve"> на получение потребительского займа (микрозайма) (далее – Заявка-анкета) – документ, подписываемый потенциальным Заемщиком и передаваемый Кредитору, содержащий  информацию о Заемщике, о выбранном Заемщиком потребительском займе (микрозайме), иную необходимую информацию для заключения Договора, а также предложение заключить Договор;</w:t>
      </w:r>
    </w:p>
    <w:p w:rsidR="00B229E1" w:rsidRPr="00925BB4" w:rsidRDefault="00B229E1" w:rsidP="002E48B6">
      <w:pPr>
        <w:pStyle w:val="af2"/>
        <w:rPr>
          <w:rFonts w:ascii="Times New Roman" w:hAnsi="Times New Roman" w:cs="Times New Roman"/>
        </w:rPr>
      </w:pPr>
      <w:r w:rsidRPr="00925BB4">
        <w:rPr>
          <w:rFonts w:ascii="Times New Roman" w:hAnsi="Times New Roman" w:cs="Times New Roman"/>
          <w:b/>
        </w:rPr>
        <w:t>Займ</w:t>
      </w:r>
      <w:r w:rsidRPr="00925BB4">
        <w:rPr>
          <w:rFonts w:ascii="Times New Roman" w:hAnsi="Times New Roman" w:cs="Times New Roman"/>
        </w:rPr>
        <w:t xml:space="preserve"> </w:t>
      </w:r>
      <w:r w:rsidR="00137128" w:rsidRPr="00925BB4">
        <w:rPr>
          <w:rFonts w:ascii="Times New Roman" w:hAnsi="Times New Roman" w:cs="Times New Roman"/>
        </w:rPr>
        <w:t>(потребительский)</w:t>
      </w:r>
      <w:r w:rsidRPr="00925BB4">
        <w:rPr>
          <w:rFonts w:ascii="Times New Roman" w:hAnsi="Times New Roman" w:cs="Times New Roman"/>
        </w:rPr>
        <w:t xml:space="preserve"> – денежные средства, предоставляемые Кредитором Заемщику в размере и на условиях (в том числе, платности, срочности, возвратности), предусмотренных Договором. </w:t>
      </w:r>
    </w:p>
    <w:p w:rsidR="0057428B" w:rsidRPr="00925BB4" w:rsidRDefault="0057428B" w:rsidP="002E48B6">
      <w:pPr>
        <w:pStyle w:val="af2"/>
        <w:rPr>
          <w:rFonts w:ascii="Times New Roman" w:hAnsi="Times New Roman" w:cs="Times New Roman"/>
        </w:rPr>
      </w:pPr>
      <w:r w:rsidRPr="00925BB4">
        <w:rPr>
          <w:rFonts w:ascii="Times New Roman" w:hAnsi="Times New Roman" w:cs="Times New Roman"/>
          <w:b/>
          <w:lang w:val="ru-RU"/>
        </w:rPr>
        <w:t>Задолженность по Договору</w:t>
      </w:r>
      <w:r w:rsidR="00206D66" w:rsidRPr="00925BB4">
        <w:rPr>
          <w:rFonts w:ascii="Times New Roman" w:hAnsi="Times New Roman" w:cs="Times New Roman"/>
          <w:b/>
          <w:lang w:val="ru-RU"/>
        </w:rPr>
        <w:t>/задолженность по займу</w:t>
      </w:r>
      <w:r w:rsidRPr="00925BB4">
        <w:rPr>
          <w:rFonts w:ascii="Times New Roman" w:hAnsi="Times New Roman" w:cs="Times New Roman"/>
          <w:lang w:val="ru-RU"/>
        </w:rPr>
        <w:t xml:space="preserve"> – включает в себя Срочную и Просрочен</w:t>
      </w:r>
      <w:r w:rsidR="00B229E1" w:rsidRPr="00925BB4">
        <w:rPr>
          <w:rFonts w:ascii="Times New Roman" w:hAnsi="Times New Roman" w:cs="Times New Roman"/>
          <w:lang w:val="ru-RU"/>
        </w:rPr>
        <w:t>ную задолженность по Займу</w:t>
      </w:r>
      <w:r w:rsidR="00206D66" w:rsidRPr="00925BB4">
        <w:rPr>
          <w:rFonts w:ascii="Times New Roman" w:hAnsi="Times New Roman" w:cs="Times New Roman"/>
          <w:lang w:val="ru-RU"/>
        </w:rPr>
        <w:t xml:space="preserve"> (основному долгу)</w:t>
      </w:r>
      <w:r w:rsidRPr="00925BB4">
        <w:rPr>
          <w:rFonts w:ascii="Times New Roman" w:hAnsi="Times New Roman" w:cs="Times New Roman"/>
          <w:lang w:val="ru-RU"/>
        </w:rPr>
        <w:t xml:space="preserve">, Срочные и Просроченные </w:t>
      </w:r>
      <w:r w:rsidR="00B229E1" w:rsidRPr="00925BB4">
        <w:rPr>
          <w:rFonts w:ascii="Times New Roman" w:hAnsi="Times New Roman" w:cs="Times New Roman"/>
          <w:lang w:val="ru-RU"/>
        </w:rPr>
        <w:t>проценты за пользование Займом</w:t>
      </w:r>
      <w:r w:rsidRPr="00925BB4">
        <w:rPr>
          <w:rFonts w:ascii="Times New Roman" w:hAnsi="Times New Roman" w:cs="Times New Roman"/>
          <w:lang w:val="ru-RU"/>
        </w:rPr>
        <w:t xml:space="preserve">, а также Неустойку. </w:t>
      </w:r>
      <w:r w:rsidRPr="00925BB4">
        <w:rPr>
          <w:rFonts w:ascii="Times New Roman" w:hAnsi="Times New Roman" w:cs="Times New Roman"/>
        </w:rPr>
        <w:t>При этом:</w:t>
      </w:r>
    </w:p>
    <w:p w:rsidR="0057428B" w:rsidRPr="00925BB4" w:rsidRDefault="0057428B" w:rsidP="002E48B6">
      <w:pPr>
        <w:pStyle w:val="af2"/>
        <w:rPr>
          <w:rFonts w:ascii="Times New Roman" w:hAnsi="Times New Roman" w:cs="Times New Roman"/>
        </w:rPr>
      </w:pPr>
      <w:r w:rsidRPr="00925BB4">
        <w:rPr>
          <w:rFonts w:ascii="Times New Roman" w:hAnsi="Times New Roman" w:cs="Times New Roman"/>
        </w:rPr>
        <w:t>- Срочная задолженность по Договору</w:t>
      </w:r>
      <w:r w:rsidR="00B229E1" w:rsidRPr="00925BB4">
        <w:rPr>
          <w:rFonts w:ascii="Times New Roman" w:hAnsi="Times New Roman" w:cs="Times New Roman"/>
        </w:rPr>
        <w:t xml:space="preserve"> – остаток суммы Займа</w:t>
      </w:r>
      <w:r w:rsidRPr="00925BB4">
        <w:rPr>
          <w:rFonts w:ascii="Times New Roman" w:hAnsi="Times New Roman" w:cs="Times New Roman"/>
        </w:rPr>
        <w:t xml:space="preserve"> и </w:t>
      </w:r>
      <w:r w:rsidR="00B229E1" w:rsidRPr="00925BB4">
        <w:rPr>
          <w:rFonts w:ascii="Times New Roman" w:hAnsi="Times New Roman" w:cs="Times New Roman"/>
        </w:rPr>
        <w:t>Проценты за пользование Займом</w:t>
      </w:r>
      <w:r w:rsidRPr="00925BB4">
        <w:rPr>
          <w:rFonts w:ascii="Times New Roman" w:hAnsi="Times New Roman" w:cs="Times New Roman"/>
        </w:rPr>
        <w:t>, срок погашения и уплаты которых в соответствии с условиями Договора не наступил,</w:t>
      </w:r>
    </w:p>
    <w:p w:rsidR="0057428B" w:rsidRPr="00925BB4" w:rsidRDefault="0057428B" w:rsidP="002E48B6">
      <w:pPr>
        <w:pStyle w:val="af2"/>
        <w:rPr>
          <w:rFonts w:ascii="Times New Roman" w:hAnsi="Times New Roman" w:cs="Times New Roman"/>
          <w:bCs/>
        </w:rPr>
      </w:pPr>
      <w:r w:rsidRPr="00925BB4">
        <w:rPr>
          <w:rFonts w:ascii="Times New Roman" w:hAnsi="Times New Roman" w:cs="Times New Roman"/>
        </w:rPr>
        <w:t>- Просроченная задолженность по Договору</w:t>
      </w:r>
      <w:r w:rsidR="00B229E1" w:rsidRPr="00925BB4">
        <w:rPr>
          <w:rFonts w:ascii="Times New Roman" w:hAnsi="Times New Roman" w:cs="Times New Roman"/>
        </w:rPr>
        <w:t xml:space="preserve"> – остаток суммы Займа</w:t>
      </w:r>
      <w:r w:rsidRPr="00925BB4">
        <w:rPr>
          <w:rFonts w:ascii="Times New Roman" w:hAnsi="Times New Roman" w:cs="Times New Roman"/>
        </w:rPr>
        <w:t xml:space="preserve"> и </w:t>
      </w:r>
      <w:r w:rsidR="00B229E1" w:rsidRPr="00925BB4">
        <w:rPr>
          <w:rFonts w:ascii="Times New Roman" w:hAnsi="Times New Roman" w:cs="Times New Roman"/>
        </w:rPr>
        <w:t>Проценты за пользование займом</w:t>
      </w:r>
      <w:r w:rsidRPr="00925BB4">
        <w:rPr>
          <w:rFonts w:ascii="Times New Roman" w:hAnsi="Times New Roman" w:cs="Times New Roman"/>
        </w:rPr>
        <w:t>, п</w:t>
      </w:r>
      <w:r w:rsidR="00B229E1" w:rsidRPr="00925BB4">
        <w:rPr>
          <w:rFonts w:ascii="Times New Roman" w:hAnsi="Times New Roman" w:cs="Times New Roman"/>
        </w:rPr>
        <w:t>о которым Заемщиком</w:t>
      </w:r>
      <w:r w:rsidRPr="00925BB4">
        <w:rPr>
          <w:rFonts w:ascii="Times New Roman" w:hAnsi="Times New Roman" w:cs="Times New Roman"/>
        </w:rPr>
        <w:t xml:space="preserve"> не выполнены условия Договора в части своевременного погашения и уплаты в сроки, установленные </w:t>
      </w:r>
      <w:r w:rsidRPr="00925BB4">
        <w:rPr>
          <w:rFonts w:ascii="Times New Roman" w:hAnsi="Times New Roman" w:cs="Times New Roman"/>
        </w:rPr>
        <w:lastRenderedPageBreak/>
        <w:t>Договором.</w:t>
      </w:r>
    </w:p>
    <w:p w:rsidR="0057428B" w:rsidRPr="00925BB4" w:rsidRDefault="00B229E1" w:rsidP="002E48B6">
      <w:pPr>
        <w:pStyle w:val="af2"/>
        <w:rPr>
          <w:rFonts w:ascii="Times New Roman" w:hAnsi="Times New Roman" w:cs="Times New Roman"/>
          <w:lang w:val="ru-RU"/>
        </w:rPr>
      </w:pPr>
      <w:r w:rsidRPr="00925BB4">
        <w:rPr>
          <w:rFonts w:ascii="Times New Roman" w:hAnsi="Times New Roman" w:cs="Times New Roman"/>
          <w:b/>
          <w:lang w:val="ru-RU"/>
        </w:rPr>
        <w:t>Заемщик</w:t>
      </w:r>
      <w:r w:rsidR="00B87EC0" w:rsidRPr="00925BB4">
        <w:rPr>
          <w:rFonts w:ascii="Times New Roman" w:hAnsi="Times New Roman" w:cs="Times New Roman"/>
          <w:b/>
          <w:lang w:val="ru-RU"/>
        </w:rPr>
        <w:t>/Клиент</w:t>
      </w:r>
      <w:r w:rsidR="001307A0" w:rsidRPr="00925BB4">
        <w:rPr>
          <w:rFonts w:ascii="Times New Roman" w:hAnsi="Times New Roman" w:cs="Times New Roman"/>
          <w:b/>
          <w:lang w:val="ru-RU"/>
        </w:rPr>
        <w:t>/Потенциальный заемщик</w:t>
      </w:r>
      <w:r w:rsidR="0057428B" w:rsidRPr="00925BB4">
        <w:rPr>
          <w:rFonts w:ascii="Times New Roman" w:hAnsi="Times New Roman" w:cs="Times New Roman"/>
          <w:lang w:val="ru-RU"/>
        </w:rPr>
        <w:t xml:space="preserve"> – в зависимости от  контекста Общих условий</w:t>
      </w:r>
      <w:r w:rsidR="005C030B" w:rsidRPr="00925BB4">
        <w:rPr>
          <w:rFonts w:ascii="Times New Roman" w:hAnsi="Times New Roman" w:cs="Times New Roman"/>
          <w:lang w:val="ru-RU"/>
        </w:rPr>
        <w:t xml:space="preserve"> договора займа</w:t>
      </w:r>
      <w:r w:rsidR="0057428B" w:rsidRPr="00925BB4">
        <w:rPr>
          <w:rFonts w:ascii="Times New Roman" w:hAnsi="Times New Roman" w:cs="Times New Roman"/>
          <w:lang w:val="ru-RU"/>
        </w:rPr>
        <w:t xml:space="preserve">  - физическое лицо,</w:t>
      </w:r>
      <w:r w:rsidR="001307A0" w:rsidRPr="00925BB4">
        <w:rPr>
          <w:rFonts w:ascii="Times New Roman" w:hAnsi="Times New Roman" w:cs="Times New Roman"/>
          <w:lang w:val="ru-RU"/>
        </w:rPr>
        <w:t xml:space="preserve"> в т.ч. </w:t>
      </w:r>
      <w:r w:rsidR="000E1B6B" w:rsidRPr="00925BB4">
        <w:rPr>
          <w:rFonts w:ascii="Times New Roman" w:hAnsi="Times New Roman" w:cs="Times New Roman"/>
          <w:lang w:val="ru-RU"/>
        </w:rPr>
        <w:t xml:space="preserve">зарегистрированное в качестве </w:t>
      </w:r>
      <w:r w:rsidR="001307A0" w:rsidRPr="00925BB4">
        <w:rPr>
          <w:rFonts w:ascii="Times New Roman" w:hAnsi="Times New Roman" w:cs="Times New Roman"/>
          <w:lang w:val="ru-RU"/>
        </w:rPr>
        <w:t>индив</w:t>
      </w:r>
      <w:r w:rsidR="00887F83" w:rsidRPr="00925BB4">
        <w:rPr>
          <w:rFonts w:ascii="Times New Roman" w:hAnsi="Times New Roman" w:cs="Times New Roman"/>
          <w:lang w:val="ru-RU"/>
        </w:rPr>
        <w:t>иду</w:t>
      </w:r>
      <w:r w:rsidR="001307A0" w:rsidRPr="00925BB4">
        <w:rPr>
          <w:rFonts w:ascii="Times New Roman" w:hAnsi="Times New Roman" w:cs="Times New Roman"/>
          <w:lang w:val="ru-RU"/>
        </w:rPr>
        <w:t>альн</w:t>
      </w:r>
      <w:r w:rsidR="000E1B6B" w:rsidRPr="00925BB4">
        <w:rPr>
          <w:rFonts w:ascii="Times New Roman" w:hAnsi="Times New Roman" w:cs="Times New Roman"/>
          <w:lang w:val="ru-RU"/>
        </w:rPr>
        <w:t>ого</w:t>
      </w:r>
      <w:r w:rsidR="001307A0" w:rsidRPr="00925BB4">
        <w:rPr>
          <w:rFonts w:ascii="Times New Roman" w:hAnsi="Times New Roman" w:cs="Times New Roman"/>
          <w:lang w:val="ru-RU"/>
        </w:rPr>
        <w:t xml:space="preserve"> предпринимател</w:t>
      </w:r>
      <w:r w:rsidR="000E1B6B" w:rsidRPr="00925BB4">
        <w:rPr>
          <w:rFonts w:ascii="Times New Roman" w:hAnsi="Times New Roman" w:cs="Times New Roman"/>
          <w:lang w:val="ru-RU"/>
        </w:rPr>
        <w:t>я</w:t>
      </w:r>
      <w:r w:rsidR="001307A0" w:rsidRPr="00925BB4">
        <w:rPr>
          <w:rFonts w:ascii="Times New Roman" w:hAnsi="Times New Roman" w:cs="Times New Roman"/>
          <w:lang w:val="ru-RU"/>
        </w:rPr>
        <w:t>,</w:t>
      </w:r>
      <w:r w:rsidR="0057428B" w:rsidRPr="00925BB4">
        <w:rPr>
          <w:rFonts w:ascii="Times New Roman" w:hAnsi="Times New Roman" w:cs="Times New Roman"/>
          <w:lang w:val="ru-RU"/>
        </w:rPr>
        <w:t xml:space="preserve"> </w:t>
      </w:r>
      <w:r w:rsidRPr="00925BB4">
        <w:rPr>
          <w:rFonts w:ascii="Times New Roman" w:hAnsi="Times New Roman" w:cs="Times New Roman"/>
          <w:lang w:val="ru-RU"/>
        </w:rPr>
        <w:t>предлагающее</w:t>
      </w:r>
      <w:r w:rsidR="0057428B" w:rsidRPr="00925BB4">
        <w:rPr>
          <w:rFonts w:ascii="Times New Roman" w:hAnsi="Times New Roman" w:cs="Times New Roman"/>
          <w:lang w:val="ru-RU"/>
        </w:rPr>
        <w:t xml:space="preserve"> Кредитору заключить Договор или з</w:t>
      </w:r>
      <w:r w:rsidR="00535081" w:rsidRPr="00925BB4">
        <w:rPr>
          <w:rFonts w:ascii="Times New Roman" w:hAnsi="Times New Roman" w:cs="Times New Roman"/>
          <w:lang w:val="ru-RU"/>
        </w:rPr>
        <w:t>аключившее с Кредитором Договор, а равно, физическое лицо,</w:t>
      </w:r>
      <w:r w:rsidR="001307A0" w:rsidRPr="00925BB4">
        <w:rPr>
          <w:rFonts w:ascii="Times New Roman" w:hAnsi="Times New Roman" w:cs="Times New Roman"/>
          <w:lang w:val="ru-RU"/>
        </w:rPr>
        <w:t xml:space="preserve"> </w:t>
      </w:r>
      <w:r w:rsidR="00535081" w:rsidRPr="00925BB4">
        <w:rPr>
          <w:rFonts w:ascii="Times New Roman" w:hAnsi="Times New Roman" w:cs="Times New Roman"/>
          <w:lang w:val="ru-RU"/>
        </w:rPr>
        <w:t>обратившееся к Кредитору с намерением получить, получающее или получившее Займ;</w:t>
      </w:r>
    </w:p>
    <w:p w:rsidR="00137128" w:rsidRPr="00925BB4" w:rsidRDefault="00137128" w:rsidP="002E48B6">
      <w:pPr>
        <w:pStyle w:val="af2"/>
        <w:rPr>
          <w:rFonts w:ascii="Times New Roman" w:hAnsi="Times New Roman" w:cs="Times New Roman"/>
        </w:rPr>
      </w:pPr>
      <w:r w:rsidRPr="00925BB4">
        <w:rPr>
          <w:rFonts w:ascii="Times New Roman" w:hAnsi="Times New Roman" w:cs="Times New Roman"/>
          <w:b/>
        </w:rPr>
        <w:t>Индивидуальные условия договора</w:t>
      </w:r>
      <w:r w:rsidRPr="00925BB4">
        <w:rPr>
          <w:rFonts w:ascii="Times New Roman" w:hAnsi="Times New Roman" w:cs="Times New Roman"/>
        </w:rPr>
        <w:t xml:space="preserve"> потребительского займа (микрозайма) (далее – Индивидуальные условия Договора) - документ, содержащий условия договора потребительского займа, подлежащие согласованию между Кредитором и Заемщиком в индивидуальном порядке;</w:t>
      </w:r>
    </w:p>
    <w:p w:rsidR="00FB401E" w:rsidRPr="00925BB4" w:rsidRDefault="00FB401E" w:rsidP="00CE05D8">
      <w:pPr>
        <w:pStyle w:val="af2"/>
        <w:rPr>
          <w:rFonts w:ascii="Times New Roman" w:hAnsi="Times New Roman" w:cs="Times New Roman"/>
          <w:lang w:val="ru-RU"/>
        </w:rPr>
      </w:pPr>
      <w:r w:rsidRPr="00925BB4">
        <w:rPr>
          <w:rFonts w:ascii="Times New Roman" w:hAnsi="Times New Roman" w:cs="Times New Roman"/>
          <w:b/>
          <w:lang w:val="ru-RU"/>
        </w:rPr>
        <w:t>Личный кабинет</w:t>
      </w:r>
      <w:r w:rsidRPr="00925BB4">
        <w:rPr>
          <w:rFonts w:ascii="Times New Roman" w:hAnsi="Times New Roman" w:cs="Times New Roman"/>
          <w:lang w:val="ru-RU"/>
        </w:rPr>
        <w:t xml:space="preserve"> – </w:t>
      </w:r>
      <w:r w:rsidR="00CE05D8" w:rsidRPr="00925BB4">
        <w:rPr>
          <w:rFonts w:ascii="Times New Roman" w:hAnsi="Times New Roman" w:cs="Times New Roman"/>
          <w:lang w:val="ru-RU"/>
        </w:rPr>
        <w:t>информационный ресурс, который размещен на официальном сайте по адресу:</w:t>
      </w:r>
      <w:r w:rsidR="00CE05D8" w:rsidRPr="00925BB4">
        <w:rPr>
          <w:rFonts w:ascii="Times New Roman" w:eastAsia="Times New Roman" w:hAnsi="Times New Roman" w:cs="Times New Roman"/>
          <w:lang w:val="ru-RU"/>
        </w:rPr>
        <w:t xml:space="preserve"> </w:t>
      </w:r>
      <w:hyperlink r:id="rId8" w:history="1">
        <w:r w:rsidR="00CE05D8" w:rsidRPr="00925BB4">
          <w:rPr>
            <w:rStyle w:val="af1"/>
            <w:rFonts w:ascii="Times New Roman" w:eastAsia="Times New Roman" w:hAnsi="Times New Roman" w:cs="Times New Roman"/>
          </w:rPr>
          <w:t>www</w:t>
        </w:r>
        <w:r w:rsidR="00CE05D8" w:rsidRPr="00925BB4">
          <w:rPr>
            <w:rStyle w:val="af1"/>
            <w:rFonts w:ascii="Times New Roman" w:eastAsia="Times New Roman" w:hAnsi="Times New Roman" w:cs="Times New Roman"/>
            <w:lang w:val="ru-RU"/>
          </w:rPr>
          <w:t>.</w:t>
        </w:r>
        <w:r w:rsidR="00284A38">
          <w:rPr>
            <w:rStyle w:val="af1"/>
            <w:rFonts w:ascii="Times New Roman" w:eastAsia="Times New Roman" w:hAnsi="Times New Roman" w:cs="Times New Roman"/>
          </w:rPr>
          <w:t>dobrozaim</w:t>
        </w:r>
        <w:r w:rsidR="00CE05D8" w:rsidRPr="00925BB4">
          <w:rPr>
            <w:rStyle w:val="af1"/>
            <w:rFonts w:ascii="Times New Roman" w:eastAsia="Times New Roman" w:hAnsi="Times New Roman" w:cs="Times New Roman"/>
            <w:lang w:val="ru-RU"/>
          </w:rPr>
          <w:t>.</w:t>
        </w:r>
        <w:r w:rsidR="00CE05D8" w:rsidRPr="00925BB4">
          <w:rPr>
            <w:rStyle w:val="af1"/>
            <w:rFonts w:ascii="Times New Roman" w:eastAsia="Times New Roman" w:hAnsi="Times New Roman" w:cs="Times New Roman"/>
          </w:rPr>
          <w:t>ru</w:t>
        </w:r>
      </w:hyperlink>
      <w:r w:rsidR="00CE05D8" w:rsidRPr="00925BB4">
        <w:rPr>
          <w:rFonts w:ascii="Times New Roman" w:hAnsi="Times New Roman" w:cs="Times New Roman"/>
          <w:lang w:val="ru-RU"/>
        </w:rPr>
        <w:t xml:space="preserve">, и позволяющий Заемщику (Клиенту Кредитора)  получать информацию об исполнении им своих обязанностей по договорам (соглашениям) заключенным с Кредитором, а также взаимодействовать с Кредитором посредством обмена сообщениями с использованием информационно-телекоммуникационной сети "Интернет", в т.ч. </w:t>
      </w:r>
      <w:r w:rsidRPr="00925BB4">
        <w:rPr>
          <w:rFonts w:ascii="Times New Roman" w:hAnsi="Times New Roman" w:cs="Times New Roman"/>
          <w:lang w:val="ru-RU"/>
        </w:rPr>
        <w:t>осуществлять дистанционное взаимодействие в электронной форме.</w:t>
      </w:r>
    </w:p>
    <w:p w:rsidR="00B229E1" w:rsidRPr="00925BB4" w:rsidRDefault="00B229E1" w:rsidP="002E48B6">
      <w:pPr>
        <w:pStyle w:val="af2"/>
        <w:rPr>
          <w:rFonts w:ascii="Times New Roman" w:hAnsi="Times New Roman" w:cs="Times New Roman"/>
          <w:lang w:val="ru-RU"/>
        </w:rPr>
      </w:pPr>
      <w:r w:rsidRPr="00925BB4">
        <w:rPr>
          <w:rFonts w:ascii="Times New Roman" w:hAnsi="Times New Roman" w:cs="Times New Roman"/>
          <w:b/>
          <w:lang w:val="ru-RU"/>
        </w:rPr>
        <w:t>Кредитор</w:t>
      </w:r>
      <w:r w:rsidRPr="00925BB4">
        <w:rPr>
          <w:rFonts w:ascii="Times New Roman" w:hAnsi="Times New Roman" w:cs="Times New Roman"/>
          <w:lang w:val="ru-RU"/>
        </w:rPr>
        <w:t xml:space="preserve"> – Общество с ограниченной ответственност</w:t>
      </w:r>
      <w:r w:rsidR="00FB401E" w:rsidRPr="00925BB4">
        <w:rPr>
          <w:rFonts w:ascii="Times New Roman" w:hAnsi="Times New Roman" w:cs="Times New Roman"/>
          <w:lang w:val="ru-RU"/>
        </w:rPr>
        <w:t>ью микрофинансовая компания</w:t>
      </w:r>
      <w:r w:rsidRPr="00925BB4">
        <w:rPr>
          <w:rFonts w:ascii="Times New Roman" w:hAnsi="Times New Roman" w:cs="Times New Roman"/>
          <w:lang w:val="ru-RU"/>
        </w:rPr>
        <w:t xml:space="preserve"> «Саммит»</w:t>
      </w:r>
      <w:r w:rsidR="00FB401E" w:rsidRPr="00925BB4">
        <w:rPr>
          <w:rFonts w:ascii="Times New Roman" w:hAnsi="Times New Roman" w:cs="Times New Roman"/>
          <w:lang w:val="ru-RU"/>
        </w:rPr>
        <w:t xml:space="preserve"> (ООО МФК «Саммит»)</w:t>
      </w:r>
      <w:r w:rsidRPr="00925BB4">
        <w:rPr>
          <w:rFonts w:ascii="Times New Roman" w:hAnsi="Times New Roman" w:cs="Times New Roman"/>
          <w:lang w:val="ru-RU"/>
        </w:rPr>
        <w:t xml:space="preserve"> ОГРН 1117746346244, регистрационный номер записи в государственном реестре микрофинансовых организаций  2110177000192, юридический адрес: г. Москва, Хороше</w:t>
      </w:r>
      <w:r w:rsidR="00106BEB" w:rsidRPr="00925BB4">
        <w:rPr>
          <w:rFonts w:ascii="Times New Roman" w:hAnsi="Times New Roman" w:cs="Times New Roman"/>
          <w:lang w:val="ru-RU"/>
        </w:rPr>
        <w:t>вское шоссе д. 35 к.1, каб.20</w:t>
      </w:r>
      <w:r w:rsidRPr="00925BB4">
        <w:rPr>
          <w:rFonts w:ascii="Times New Roman" w:hAnsi="Times New Roman" w:cs="Times New Roman"/>
          <w:lang w:val="ru-RU"/>
        </w:rPr>
        <w:t>;</w:t>
      </w:r>
    </w:p>
    <w:p w:rsidR="00137128" w:rsidRPr="00925BB4" w:rsidRDefault="00137128" w:rsidP="002E48B6">
      <w:pPr>
        <w:pStyle w:val="af2"/>
        <w:rPr>
          <w:rFonts w:ascii="Times New Roman" w:hAnsi="Times New Roman" w:cs="Times New Roman"/>
        </w:rPr>
      </w:pPr>
      <w:r w:rsidRPr="00925BB4">
        <w:rPr>
          <w:rFonts w:ascii="Times New Roman" w:eastAsia="Times New Roman" w:hAnsi="Times New Roman" w:cs="Times New Roman"/>
          <w:b/>
        </w:rPr>
        <w:t>Менеджер</w:t>
      </w:r>
      <w:r w:rsidRPr="00925BB4">
        <w:rPr>
          <w:rFonts w:ascii="Times New Roman" w:eastAsia="Times New Roman" w:hAnsi="Times New Roman" w:cs="Times New Roman"/>
        </w:rPr>
        <w:t xml:space="preserve"> – представитель Кредитора, действующий от имени и по поручению Кредитора в целях оформления комплекта документов, необходимых для заключения Договора, а также осуществляющий сбор платежей Заемщика в пользу Кредитора;</w:t>
      </w:r>
    </w:p>
    <w:p w:rsidR="0057428B" w:rsidRPr="00925BB4" w:rsidRDefault="0057428B" w:rsidP="002E48B6">
      <w:pPr>
        <w:pStyle w:val="af2"/>
        <w:rPr>
          <w:rFonts w:ascii="Times New Roman" w:hAnsi="Times New Roman" w:cs="Times New Roman"/>
        </w:rPr>
      </w:pPr>
      <w:r w:rsidRPr="00925BB4">
        <w:rPr>
          <w:rFonts w:ascii="Times New Roman" w:hAnsi="Times New Roman" w:cs="Times New Roman"/>
          <w:b/>
        </w:rPr>
        <w:t xml:space="preserve">Неустойка </w:t>
      </w:r>
      <w:r w:rsidRPr="00925BB4">
        <w:rPr>
          <w:rFonts w:ascii="Times New Roman" w:hAnsi="Times New Roman" w:cs="Times New Roman"/>
        </w:rPr>
        <w:t>– денежная сумма, которую Заемщик</w:t>
      </w:r>
      <w:r w:rsidR="00B229E1" w:rsidRPr="00925BB4">
        <w:rPr>
          <w:rFonts w:ascii="Times New Roman" w:hAnsi="Times New Roman" w:cs="Times New Roman"/>
        </w:rPr>
        <w:t xml:space="preserve"> обязан</w:t>
      </w:r>
      <w:r w:rsidRPr="00925BB4">
        <w:rPr>
          <w:rFonts w:ascii="Times New Roman" w:hAnsi="Times New Roman" w:cs="Times New Roman"/>
        </w:rPr>
        <w:t xml:space="preserve"> уплатить Кредитору в случаях, предусмотренных Договором.</w:t>
      </w:r>
    </w:p>
    <w:p w:rsidR="00012AE5" w:rsidRPr="00925BB4" w:rsidRDefault="00012AE5" w:rsidP="002E48B6">
      <w:pPr>
        <w:pStyle w:val="af2"/>
        <w:rPr>
          <w:rFonts w:ascii="Times New Roman" w:hAnsi="Times New Roman" w:cs="Times New Roman"/>
          <w:lang w:val="ru-RU"/>
        </w:rPr>
      </w:pPr>
      <w:r w:rsidRPr="00925BB4">
        <w:rPr>
          <w:rFonts w:ascii="Times New Roman" w:hAnsi="Times New Roman" w:cs="Times New Roman"/>
          <w:b/>
          <w:lang w:val="ru-RU"/>
        </w:rPr>
        <w:t>Обращение</w:t>
      </w:r>
      <w:r w:rsidRPr="00925BB4">
        <w:rPr>
          <w:rFonts w:ascii="Times New Roman" w:hAnsi="Times New Roman" w:cs="Times New Roman"/>
          <w:lang w:val="ru-RU"/>
        </w:rPr>
        <w:t xml:space="preserve"> - направленное Заемщиком (и/или его представителем) Кредитору, в письменной форме на бумажном носителе или в виде электронного документа заявление, жалоба, просьба или предложение, касающееся </w:t>
      </w:r>
      <w:r w:rsidR="00C77404" w:rsidRPr="00925BB4">
        <w:rPr>
          <w:rFonts w:ascii="Times New Roman" w:hAnsi="Times New Roman" w:cs="Times New Roman"/>
          <w:lang w:val="ru-RU"/>
        </w:rPr>
        <w:t>договорных отношений с Кредитором, либо возможностью заключения Договоров/соглашений.</w:t>
      </w:r>
    </w:p>
    <w:p w:rsidR="00137128" w:rsidRPr="00925BB4" w:rsidRDefault="00137128" w:rsidP="002E48B6">
      <w:pPr>
        <w:pStyle w:val="af2"/>
        <w:rPr>
          <w:rFonts w:ascii="Times New Roman" w:eastAsia="Times New Roman" w:hAnsi="Times New Roman" w:cs="Times New Roman"/>
        </w:rPr>
      </w:pPr>
      <w:r w:rsidRPr="00925BB4">
        <w:rPr>
          <w:rFonts w:ascii="Times New Roman" w:hAnsi="Times New Roman" w:cs="Times New Roman"/>
          <w:b/>
          <w:shd w:val="clear" w:color="auto" w:fill="FFFFFF"/>
        </w:rPr>
        <w:t>Отделение</w:t>
      </w:r>
      <w:r w:rsidRPr="00925BB4">
        <w:rPr>
          <w:rStyle w:val="apple-converted-space"/>
          <w:rFonts w:ascii="Times New Roman" w:hAnsi="Times New Roman" w:cs="Times New Roman"/>
          <w:b/>
          <w:shd w:val="clear" w:color="auto" w:fill="FFFFFF"/>
        </w:rPr>
        <w:t> </w:t>
      </w:r>
      <w:r w:rsidRPr="00925BB4">
        <w:rPr>
          <w:rStyle w:val="spelle"/>
          <w:rFonts w:ascii="Times New Roman" w:hAnsi="Times New Roman" w:cs="Times New Roman"/>
          <w:b/>
          <w:shd w:val="clear" w:color="auto" w:fill="FFFFFF"/>
        </w:rPr>
        <w:t>Кредитора</w:t>
      </w:r>
      <w:r w:rsidRPr="00925BB4">
        <w:rPr>
          <w:rStyle w:val="spelle"/>
          <w:rFonts w:ascii="Times New Roman" w:hAnsi="Times New Roman" w:cs="Times New Roman"/>
          <w:shd w:val="clear" w:color="auto" w:fill="FFFFFF"/>
        </w:rPr>
        <w:t xml:space="preserve"> – территориальное подразделение Кредитора, в котором </w:t>
      </w:r>
      <w:r w:rsidRPr="00925BB4">
        <w:rPr>
          <w:rFonts w:ascii="Times New Roman" w:hAnsi="Times New Roman" w:cs="Times New Roman"/>
          <w:shd w:val="clear" w:color="auto" w:fill="FFFFFF"/>
        </w:rPr>
        <w:t>осуществляется взаимодействие с Клиентом</w:t>
      </w:r>
      <w:r w:rsidRPr="00925BB4">
        <w:rPr>
          <w:rStyle w:val="apple-converted-space"/>
          <w:rFonts w:ascii="Times New Roman" w:hAnsi="Times New Roman" w:cs="Times New Roman"/>
          <w:shd w:val="clear" w:color="auto" w:fill="FFFFFF"/>
        </w:rPr>
        <w:t> в рамках микрофинансирования физических лиц.</w:t>
      </w:r>
    </w:p>
    <w:p w:rsidR="00137128" w:rsidRPr="00925BB4" w:rsidRDefault="00137128" w:rsidP="002E48B6">
      <w:pPr>
        <w:pStyle w:val="af2"/>
        <w:rPr>
          <w:rFonts w:ascii="Times New Roman" w:hAnsi="Times New Roman" w:cs="Times New Roman"/>
        </w:rPr>
      </w:pPr>
      <w:r w:rsidRPr="00925BB4">
        <w:rPr>
          <w:rFonts w:ascii="Times New Roman" w:hAnsi="Times New Roman" w:cs="Times New Roman"/>
          <w:b/>
        </w:rPr>
        <w:t>Основной долг</w:t>
      </w:r>
      <w:r w:rsidRPr="00925BB4">
        <w:rPr>
          <w:rFonts w:ascii="Times New Roman" w:hAnsi="Times New Roman" w:cs="Times New Roman"/>
        </w:rPr>
        <w:t xml:space="preserve"> – предоставленный Кредитором Заемщику Займ, невозвращенный (непогашенный) Заемщиком;</w:t>
      </w:r>
    </w:p>
    <w:p w:rsidR="00137128" w:rsidRPr="00925BB4" w:rsidRDefault="00137128" w:rsidP="002E48B6">
      <w:pPr>
        <w:pStyle w:val="af2"/>
        <w:rPr>
          <w:rFonts w:ascii="Times New Roman" w:eastAsia="Times New Roman" w:hAnsi="Times New Roman" w:cs="Times New Roman"/>
        </w:rPr>
      </w:pPr>
      <w:r w:rsidRPr="00925BB4">
        <w:rPr>
          <w:rFonts w:ascii="Times New Roman" w:eastAsia="Times New Roman" w:hAnsi="Times New Roman" w:cs="Times New Roman"/>
          <w:b/>
        </w:rPr>
        <w:t xml:space="preserve">Общие условия договора </w:t>
      </w:r>
      <w:r w:rsidRPr="00925BB4">
        <w:rPr>
          <w:rFonts w:ascii="Times New Roman" w:eastAsia="Times New Roman" w:hAnsi="Times New Roman" w:cs="Times New Roman"/>
        </w:rPr>
        <w:t>потребительского займа (микрозайма) – условия потребительского займа (микрозайма), установленные Кредитором в настоящем документе в одностороннем порядке в целях многократного применения;</w:t>
      </w:r>
    </w:p>
    <w:p w:rsidR="00A46C0B" w:rsidRPr="00925BB4" w:rsidRDefault="00A46C0B" w:rsidP="002E48B6">
      <w:pPr>
        <w:pStyle w:val="af2"/>
        <w:rPr>
          <w:rFonts w:ascii="Times New Roman" w:eastAsia="Times New Roman" w:hAnsi="Times New Roman" w:cs="Times New Roman"/>
          <w:lang w:val="ru-RU"/>
        </w:rPr>
      </w:pPr>
      <w:r w:rsidRPr="00925BB4">
        <w:rPr>
          <w:rFonts w:ascii="Times New Roman" w:eastAsia="Times New Roman" w:hAnsi="Times New Roman" w:cs="Times New Roman"/>
          <w:b/>
          <w:lang w:val="ru-RU"/>
        </w:rPr>
        <w:t>Партнер (франча</w:t>
      </w:r>
      <w:r w:rsidR="00AE1C86" w:rsidRPr="00925BB4">
        <w:rPr>
          <w:rFonts w:ascii="Times New Roman" w:eastAsia="Times New Roman" w:hAnsi="Times New Roman" w:cs="Times New Roman"/>
          <w:b/>
          <w:lang w:val="ru-RU"/>
        </w:rPr>
        <w:t>й</w:t>
      </w:r>
      <w:r w:rsidRPr="00925BB4">
        <w:rPr>
          <w:rFonts w:ascii="Times New Roman" w:eastAsia="Times New Roman" w:hAnsi="Times New Roman" w:cs="Times New Roman"/>
          <w:b/>
          <w:lang w:val="ru-RU"/>
        </w:rPr>
        <w:t>зи/пользователь)-</w:t>
      </w:r>
      <w:r w:rsidRPr="00925BB4">
        <w:rPr>
          <w:rFonts w:ascii="Times New Roman" w:eastAsia="Times New Roman" w:hAnsi="Times New Roman" w:cs="Times New Roman"/>
          <w:lang w:val="ru-RU"/>
        </w:rPr>
        <w:t xml:space="preserve"> юридическое лицо, имеющее статус МФК или МКК и заключившее с Кредитором договора оказания франчайзинговых услуг или коммерческой концессии.</w:t>
      </w:r>
    </w:p>
    <w:p w:rsidR="00137128" w:rsidRPr="00925BB4" w:rsidRDefault="00137128" w:rsidP="002E48B6">
      <w:pPr>
        <w:pStyle w:val="af2"/>
        <w:rPr>
          <w:rFonts w:ascii="Times New Roman" w:eastAsia="Times New Roman" w:hAnsi="Times New Roman" w:cs="Times New Roman"/>
        </w:rPr>
      </w:pPr>
      <w:r w:rsidRPr="00925BB4">
        <w:rPr>
          <w:rFonts w:ascii="Times New Roman" w:eastAsia="Times New Roman" w:hAnsi="Times New Roman" w:cs="Times New Roman"/>
          <w:b/>
        </w:rPr>
        <w:t>Подача заявки</w:t>
      </w:r>
      <w:r w:rsidRPr="00925BB4">
        <w:rPr>
          <w:rFonts w:ascii="Times New Roman" w:eastAsia="Times New Roman" w:hAnsi="Times New Roman" w:cs="Times New Roman"/>
        </w:rPr>
        <w:t xml:space="preserve"> на получение потребительского займа (микрозайма) – заявка потенциального Заемщика на получение потребительского займа (микрозайма), осуществляемая в устной и/или письменной форме и состоящая из Заявки-анкеты и данных о потребительском займе (микрозайме), который желает получить Заявитель (сумма и срок микрозайма);</w:t>
      </w:r>
    </w:p>
    <w:p w:rsidR="00137128" w:rsidRPr="00284A38" w:rsidRDefault="00137128" w:rsidP="002E48B6">
      <w:pPr>
        <w:pStyle w:val="af2"/>
        <w:rPr>
          <w:rFonts w:ascii="Times New Roman" w:eastAsia="Times New Roman" w:hAnsi="Times New Roman" w:cs="Times New Roman"/>
          <w:lang w:val="ru-RU"/>
        </w:rPr>
      </w:pPr>
      <w:r w:rsidRPr="00284A38">
        <w:rPr>
          <w:rFonts w:ascii="Times New Roman" w:eastAsia="Times New Roman" w:hAnsi="Times New Roman" w:cs="Times New Roman"/>
          <w:b/>
          <w:lang w:val="ru-RU"/>
        </w:rPr>
        <w:t>Предварительная заявка</w:t>
      </w:r>
      <w:r w:rsidRPr="00284A38">
        <w:rPr>
          <w:rFonts w:ascii="Times New Roman" w:eastAsia="Times New Roman" w:hAnsi="Times New Roman" w:cs="Times New Roman"/>
          <w:lang w:val="ru-RU"/>
        </w:rPr>
        <w:t xml:space="preserve"> – заявка потенциального Заемщика на выдачу потребительского займа (микрозайма), сообщенная сотруднику </w:t>
      </w:r>
      <w:r w:rsidRPr="00925BB4">
        <w:rPr>
          <w:rFonts w:ascii="Times New Roman" w:eastAsia="Times New Roman" w:hAnsi="Times New Roman" w:cs="Times New Roman"/>
        </w:rPr>
        <w:t>call</w:t>
      </w:r>
      <w:r w:rsidRPr="00284A38">
        <w:rPr>
          <w:rFonts w:ascii="Times New Roman" w:eastAsia="Times New Roman" w:hAnsi="Times New Roman" w:cs="Times New Roman"/>
          <w:lang w:val="ru-RU"/>
        </w:rPr>
        <w:t xml:space="preserve">-центра по контактному номеру телефона Кредитора, или направленная потенциальным Заемщиком через форму заявки на сайте Кредитора по адресу </w:t>
      </w:r>
      <w:hyperlink r:id="rId9" w:history="1">
        <w:r w:rsidRPr="00925BB4">
          <w:rPr>
            <w:rStyle w:val="af1"/>
            <w:rFonts w:ascii="Times New Roman" w:eastAsia="Times New Roman" w:hAnsi="Times New Roman" w:cs="Times New Roman"/>
          </w:rPr>
          <w:t>www</w:t>
        </w:r>
        <w:r w:rsidRPr="00284A38">
          <w:rPr>
            <w:rStyle w:val="af1"/>
            <w:rFonts w:ascii="Times New Roman" w:eastAsia="Times New Roman" w:hAnsi="Times New Roman" w:cs="Times New Roman"/>
            <w:lang w:val="ru-RU"/>
          </w:rPr>
          <w:t>.</w:t>
        </w:r>
        <w:r w:rsidR="00284A38">
          <w:rPr>
            <w:rStyle w:val="af1"/>
            <w:rFonts w:ascii="Times New Roman" w:eastAsia="Times New Roman" w:hAnsi="Times New Roman" w:cs="Times New Roman"/>
          </w:rPr>
          <w:t>dobrozaim</w:t>
        </w:r>
        <w:r w:rsidRPr="00284A38">
          <w:rPr>
            <w:rStyle w:val="af1"/>
            <w:rFonts w:ascii="Times New Roman" w:eastAsia="Times New Roman" w:hAnsi="Times New Roman" w:cs="Times New Roman"/>
            <w:lang w:val="ru-RU"/>
          </w:rPr>
          <w:t>.</w:t>
        </w:r>
        <w:r w:rsidRPr="00925BB4">
          <w:rPr>
            <w:rStyle w:val="af1"/>
            <w:rFonts w:ascii="Times New Roman" w:eastAsia="Times New Roman" w:hAnsi="Times New Roman" w:cs="Times New Roman"/>
          </w:rPr>
          <w:t>ru</w:t>
        </w:r>
      </w:hyperlink>
      <w:r w:rsidRPr="00284A38">
        <w:rPr>
          <w:rFonts w:ascii="Times New Roman" w:eastAsia="Times New Roman" w:hAnsi="Times New Roman" w:cs="Times New Roman"/>
          <w:lang w:val="ru-RU"/>
        </w:rPr>
        <w:t>.</w:t>
      </w:r>
    </w:p>
    <w:p w:rsidR="00137128" w:rsidRPr="00925BB4" w:rsidRDefault="00137128" w:rsidP="002E48B6">
      <w:pPr>
        <w:pStyle w:val="af2"/>
        <w:rPr>
          <w:rFonts w:ascii="Times New Roman" w:eastAsia="Times New Roman" w:hAnsi="Times New Roman" w:cs="Times New Roman"/>
        </w:rPr>
      </w:pPr>
      <w:r w:rsidRPr="00925BB4">
        <w:rPr>
          <w:rFonts w:ascii="Times New Roman" w:hAnsi="Times New Roman" w:cs="Times New Roman"/>
          <w:b/>
        </w:rPr>
        <w:t>Продукт займа</w:t>
      </w:r>
      <w:r w:rsidRPr="00925BB4">
        <w:rPr>
          <w:rFonts w:ascii="Times New Roman" w:hAnsi="Times New Roman" w:cs="Times New Roman"/>
        </w:rPr>
        <w:t xml:space="preserve"> (далее – Продукт) – действующая у Кредитора программа предоставления займов (микрозаймов) Заемщикам, выбранная Заемщиком в целях получения Займа (микрозайма);</w:t>
      </w:r>
    </w:p>
    <w:p w:rsidR="0057428B" w:rsidRPr="00925BB4" w:rsidRDefault="0057428B" w:rsidP="002E48B6">
      <w:pPr>
        <w:pStyle w:val="af2"/>
        <w:rPr>
          <w:rFonts w:ascii="Times New Roman" w:hAnsi="Times New Roman" w:cs="Times New Roman"/>
        </w:rPr>
      </w:pPr>
      <w:r w:rsidRPr="00925BB4">
        <w:rPr>
          <w:rFonts w:ascii="Times New Roman" w:hAnsi="Times New Roman" w:cs="Times New Roman"/>
          <w:b/>
        </w:rPr>
        <w:t>Платежная дата</w:t>
      </w:r>
      <w:r w:rsidRPr="00925BB4">
        <w:rPr>
          <w:rFonts w:ascii="Times New Roman" w:hAnsi="Times New Roman" w:cs="Times New Roman"/>
        </w:rPr>
        <w:t xml:space="preserve"> – календарный день, установленный дл</w:t>
      </w:r>
      <w:r w:rsidR="00B229E1" w:rsidRPr="00925BB4">
        <w:rPr>
          <w:rFonts w:ascii="Times New Roman" w:hAnsi="Times New Roman" w:cs="Times New Roman"/>
        </w:rPr>
        <w:t>я ежемесячного погашения Займа</w:t>
      </w:r>
      <w:r w:rsidRPr="00925BB4">
        <w:rPr>
          <w:rFonts w:ascii="Times New Roman" w:hAnsi="Times New Roman" w:cs="Times New Roman"/>
        </w:rPr>
        <w:t xml:space="preserve"> Аннуитетными платежами, соответствующий дню фак</w:t>
      </w:r>
      <w:r w:rsidR="00B229E1" w:rsidRPr="00925BB4">
        <w:rPr>
          <w:rFonts w:ascii="Times New Roman" w:hAnsi="Times New Roman" w:cs="Times New Roman"/>
        </w:rPr>
        <w:t>тического предоставления Займа</w:t>
      </w:r>
      <w:r w:rsidRPr="00925BB4">
        <w:rPr>
          <w:rFonts w:ascii="Times New Roman" w:hAnsi="Times New Roman" w:cs="Times New Roman"/>
        </w:rPr>
        <w:t>.</w:t>
      </w:r>
    </w:p>
    <w:p w:rsidR="0057428B" w:rsidRPr="00925BB4" w:rsidRDefault="0057428B" w:rsidP="002E48B6">
      <w:pPr>
        <w:pStyle w:val="af2"/>
        <w:rPr>
          <w:rFonts w:ascii="Times New Roman" w:hAnsi="Times New Roman" w:cs="Times New Roman"/>
          <w:bCs/>
        </w:rPr>
      </w:pPr>
      <w:r w:rsidRPr="00925BB4">
        <w:rPr>
          <w:rFonts w:ascii="Times New Roman" w:hAnsi="Times New Roman" w:cs="Times New Roman"/>
          <w:b/>
        </w:rPr>
        <w:t>Полная стоимость кредита</w:t>
      </w:r>
      <w:r w:rsidR="00B229E1" w:rsidRPr="00925BB4">
        <w:rPr>
          <w:rFonts w:ascii="Times New Roman" w:hAnsi="Times New Roman" w:cs="Times New Roman"/>
          <w:b/>
        </w:rPr>
        <w:t xml:space="preserve"> (займа)</w:t>
      </w:r>
      <w:r w:rsidRPr="00925BB4">
        <w:rPr>
          <w:rFonts w:ascii="Times New Roman" w:hAnsi="Times New Roman" w:cs="Times New Roman"/>
        </w:rPr>
        <w:t xml:space="preserve"> – выраженные в процентах годовых затраты Заемщика по</w:t>
      </w:r>
      <w:r w:rsidR="00B229E1" w:rsidRPr="00925BB4">
        <w:rPr>
          <w:rFonts w:ascii="Times New Roman" w:hAnsi="Times New Roman" w:cs="Times New Roman"/>
        </w:rPr>
        <w:t xml:space="preserve"> получению и обслуживанию Займа</w:t>
      </w:r>
      <w:r w:rsidRPr="00925BB4">
        <w:rPr>
          <w:rFonts w:ascii="Times New Roman" w:hAnsi="Times New Roman" w:cs="Times New Roman"/>
        </w:rPr>
        <w:t>, рассчитываемые в соответствии с требованиями законодательства.</w:t>
      </w:r>
    </w:p>
    <w:p w:rsidR="00497584" w:rsidRPr="00925BB4" w:rsidRDefault="0057428B" w:rsidP="002E48B6">
      <w:pPr>
        <w:pStyle w:val="af2"/>
        <w:rPr>
          <w:rFonts w:ascii="Times New Roman" w:hAnsi="Times New Roman" w:cs="Times New Roman"/>
          <w:lang w:val="ru-RU"/>
        </w:rPr>
      </w:pPr>
      <w:r w:rsidRPr="00925BB4">
        <w:rPr>
          <w:rFonts w:ascii="Times New Roman" w:hAnsi="Times New Roman" w:cs="Times New Roman"/>
          <w:b/>
          <w:lang w:val="ru-RU"/>
        </w:rPr>
        <w:t xml:space="preserve">Проценты за пользование </w:t>
      </w:r>
      <w:r w:rsidR="00B229E1" w:rsidRPr="00925BB4">
        <w:rPr>
          <w:rFonts w:ascii="Times New Roman" w:hAnsi="Times New Roman" w:cs="Times New Roman"/>
          <w:b/>
          <w:lang w:val="ru-RU"/>
        </w:rPr>
        <w:t>Займом</w:t>
      </w:r>
      <w:r w:rsidRPr="00925BB4">
        <w:rPr>
          <w:rStyle w:val="af"/>
          <w:rFonts w:ascii="Times New Roman" w:hAnsi="Times New Roman" w:cs="Times New Roman"/>
          <w:b/>
        </w:rPr>
        <w:footnoteReference w:id="1"/>
      </w:r>
      <w:r w:rsidRPr="00925BB4">
        <w:rPr>
          <w:rFonts w:ascii="Times New Roman" w:hAnsi="Times New Roman" w:cs="Times New Roman"/>
          <w:lang w:val="ru-RU"/>
        </w:rPr>
        <w:t xml:space="preserve"> – </w:t>
      </w:r>
      <w:r w:rsidR="00497584" w:rsidRPr="00925BB4">
        <w:rPr>
          <w:rFonts w:ascii="Times New Roman" w:hAnsi="Times New Roman" w:cs="Times New Roman"/>
          <w:lang w:val="ru-RU"/>
        </w:rPr>
        <w:t>проценты за пользование денежными средствами по Договору Займа, начисляться со дня, следующего за днем выдачи/предоставлении Займа и по день возврата займа включительно (за исключением случаев погашения займа в день его выдачи).</w:t>
      </w:r>
    </w:p>
    <w:p w:rsidR="0057428B" w:rsidRPr="00925BB4" w:rsidRDefault="0057428B" w:rsidP="002E48B6">
      <w:pPr>
        <w:pStyle w:val="af2"/>
        <w:rPr>
          <w:rFonts w:ascii="Times New Roman" w:hAnsi="Times New Roman" w:cs="Times New Roman"/>
        </w:rPr>
      </w:pPr>
      <w:r w:rsidRPr="00925BB4">
        <w:rPr>
          <w:rFonts w:ascii="Times New Roman" w:hAnsi="Times New Roman" w:cs="Times New Roman"/>
        </w:rPr>
        <w:t xml:space="preserve">Включают в себя: </w:t>
      </w:r>
    </w:p>
    <w:p w:rsidR="0057428B" w:rsidRPr="00925BB4" w:rsidRDefault="0057428B" w:rsidP="002E48B6">
      <w:pPr>
        <w:pStyle w:val="af2"/>
        <w:rPr>
          <w:rFonts w:ascii="Times New Roman" w:hAnsi="Times New Roman" w:cs="Times New Roman"/>
          <w:bCs/>
        </w:rPr>
      </w:pPr>
      <w:r w:rsidRPr="00925BB4">
        <w:rPr>
          <w:rFonts w:ascii="Times New Roman" w:hAnsi="Times New Roman" w:cs="Times New Roman"/>
        </w:rPr>
        <w:t xml:space="preserve">- Срочные </w:t>
      </w:r>
      <w:r w:rsidR="00B229E1" w:rsidRPr="00925BB4">
        <w:rPr>
          <w:rFonts w:ascii="Times New Roman" w:hAnsi="Times New Roman" w:cs="Times New Roman"/>
        </w:rPr>
        <w:t>проценты за пользование Займом</w:t>
      </w:r>
      <w:r w:rsidRPr="00925BB4">
        <w:rPr>
          <w:rFonts w:ascii="Times New Roman" w:hAnsi="Times New Roman" w:cs="Times New Roman"/>
        </w:rPr>
        <w:t xml:space="preserve"> – </w:t>
      </w:r>
      <w:r w:rsidR="00B229E1" w:rsidRPr="00925BB4">
        <w:rPr>
          <w:rFonts w:ascii="Times New Roman" w:hAnsi="Times New Roman" w:cs="Times New Roman"/>
        </w:rPr>
        <w:t>проценты за пользование Займом</w:t>
      </w:r>
      <w:r w:rsidRPr="00925BB4">
        <w:rPr>
          <w:rFonts w:ascii="Times New Roman" w:hAnsi="Times New Roman" w:cs="Times New Roman"/>
        </w:rPr>
        <w:t>,  срок уплаты которых в соответствии с условиями Договора не наступил, в том числе проценты</w:t>
      </w:r>
      <w:r w:rsidR="00B229E1" w:rsidRPr="00925BB4">
        <w:rPr>
          <w:rFonts w:ascii="Times New Roman" w:hAnsi="Times New Roman" w:cs="Times New Roman"/>
        </w:rPr>
        <w:t xml:space="preserve"> за пользование займом</w:t>
      </w:r>
      <w:r w:rsidRPr="00925BB4">
        <w:rPr>
          <w:rFonts w:ascii="Times New Roman" w:hAnsi="Times New Roman" w:cs="Times New Roman"/>
        </w:rPr>
        <w:t xml:space="preserve">, начисленные на </w:t>
      </w:r>
      <w:r w:rsidR="00B229E1" w:rsidRPr="00925BB4">
        <w:rPr>
          <w:rFonts w:ascii="Times New Roman" w:hAnsi="Times New Roman" w:cs="Times New Roman"/>
        </w:rPr>
        <w:t>Срочную задолженность по Займу</w:t>
      </w:r>
      <w:r w:rsidRPr="00925BB4">
        <w:rPr>
          <w:rFonts w:ascii="Times New Roman" w:hAnsi="Times New Roman" w:cs="Times New Roman"/>
        </w:rPr>
        <w:t xml:space="preserve">, </w:t>
      </w:r>
      <w:r w:rsidR="00B229E1" w:rsidRPr="00925BB4">
        <w:rPr>
          <w:rFonts w:ascii="Times New Roman" w:hAnsi="Times New Roman" w:cs="Times New Roman"/>
        </w:rPr>
        <w:t>и проценты за пользование Займ</w:t>
      </w:r>
      <w:r w:rsidRPr="00925BB4">
        <w:rPr>
          <w:rFonts w:ascii="Times New Roman" w:hAnsi="Times New Roman" w:cs="Times New Roman"/>
        </w:rPr>
        <w:t>ом, начисленные на Проср</w:t>
      </w:r>
      <w:r w:rsidR="00B229E1" w:rsidRPr="00925BB4">
        <w:rPr>
          <w:rFonts w:ascii="Times New Roman" w:hAnsi="Times New Roman" w:cs="Times New Roman"/>
        </w:rPr>
        <w:t>оченную задолженность по Займу</w:t>
      </w:r>
      <w:r w:rsidRPr="00925BB4">
        <w:rPr>
          <w:rFonts w:ascii="Times New Roman" w:hAnsi="Times New Roman" w:cs="Times New Roman"/>
        </w:rPr>
        <w:t>,</w:t>
      </w:r>
    </w:p>
    <w:p w:rsidR="0057428B" w:rsidRPr="00925BB4" w:rsidRDefault="0057428B" w:rsidP="002E48B6">
      <w:pPr>
        <w:pStyle w:val="af2"/>
        <w:rPr>
          <w:rFonts w:ascii="Times New Roman" w:hAnsi="Times New Roman" w:cs="Times New Roman"/>
        </w:rPr>
      </w:pPr>
      <w:r w:rsidRPr="00925BB4">
        <w:rPr>
          <w:rFonts w:ascii="Times New Roman" w:hAnsi="Times New Roman" w:cs="Times New Roman"/>
        </w:rPr>
        <w:t xml:space="preserve">- Просроченные </w:t>
      </w:r>
      <w:r w:rsidR="00B229E1" w:rsidRPr="00925BB4">
        <w:rPr>
          <w:rFonts w:ascii="Times New Roman" w:hAnsi="Times New Roman" w:cs="Times New Roman"/>
        </w:rPr>
        <w:t>проценты за пользование Займом</w:t>
      </w:r>
      <w:r w:rsidRPr="00925BB4">
        <w:rPr>
          <w:rFonts w:ascii="Times New Roman" w:hAnsi="Times New Roman" w:cs="Times New Roman"/>
        </w:rPr>
        <w:t xml:space="preserve"> – </w:t>
      </w:r>
      <w:r w:rsidR="00B229E1" w:rsidRPr="00925BB4">
        <w:rPr>
          <w:rFonts w:ascii="Times New Roman" w:hAnsi="Times New Roman" w:cs="Times New Roman"/>
        </w:rPr>
        <w:t>проценты за пользование Займом</w:t>
      </w:r>
      <w:r w:rsidRPr="00925BB4">
        <w:rPr>
          <w:rFonts w:ascii="Times New Roman" w:hAnsi="Times New Roman" w:cs="Times New Roman"/>
        </w:rPr>
        <w:t>, срок уплаты которых наступил, не выплаченные в сроки, установленные Договором.</w:t>
      </w:r>
    </w:p>
    <w:p w:rsidR="0090361C" w:rsidRPr="00925BB4" w:rsidRDefault="0090361C" w:rsidP="00A46C0B">
      <w:pPr>
        <w:pStyle w:val="af2"/>
        <w:ind w:left="394"/>
        <w:rPr>
          <w:rFonts w:ascii="Times New Roman" w:hAnsi="Times New Roman" w:cs="Times New Roman"/>
          <w:lang w:val="ru-RU"/>
        </w:rPr>
      </w:pPr>
      <w:r w:rsidRPr="00925BB4">
        <w:rPr>
          <w:rFonts w:ascii="Times New Roman" w:hAnsi="Times New Roman" w:cs="Times New Roman"/>
          <w:b/>
          <w:lang w:val="ru-RU"/>
        </w:rPr>
        <w:t xml:space="preserve">Скоринг </w:t>
      </w:r>
      <w:r w:rsidRPr="00925BB4">
        <w:rPr>
          <w:rFonts w:ascii="Times New Roman" w:hAnsi="Times New Roman" w:cs="Times New Roman"/>
          <w:lang w:val="ru-RU"/>
        </w:rPr>
        <w:t>– используемая Кредитором система оценки кредитоспособности клиентов/заемщиков, оценка наиболее вероят</w:t>
      </w:r>
      <w:r w:rsidR="00A46C0B" w:rsidRPr="00925BB4">
        <w:rPr>
          <w:rFonts w:ascii="Times New Roman" w:hAnsi="Times New Roman" w:cs="Times New Roman"/>
          <w:lang w:val="ru-RU"/>
        </w:rPr>
        <w:t xml:space="preserve">ных финансовых действий заемщиков, а также </w:t>
      </w:r>
      <w:r w:rsidRPr="00925BB4">
        <w:rPr>
          <w:rFonts w:ascii="Times New Roman" w:hAnsi="Times New Roman" w:cs="Times New Roman"/>
          <w:lang w:val="ru-RU"/>
        </w:rPr>
        <w:t>оценка вероятности мошеннических действий со ст</w:t>
      </w:r>
      <w:r w:rsidR="00A46C0B" w:rsidRPr="00925BB4">
        <w:rPr>
          <w:rFonts w:ascii="Times New Roman" w:hAnsi="Times New Roman" w:cs="Times New Roman"/>
          <w:lang w:val="ru-RU"/>
        </w:rPr>
        <w:t>ороны потенциальных заемщиков.</w:t>
      </w:r>
    </w:p>
    <w:p w:rsidR="00137128" w:rsidRPr="00925BB4" w:rsidRDefault="00137128" w:rsidP="0090361C">
      <w:pPr>
        <w:pStyle w:val="af2"/>
        <w:rPr>
          <w:rFonts w:ascii="Times New Roman" w:hAnsi="Times New Roman" w:cs="Times New Roman"/>
          <w:lang w:val="ru-RU"/>
        </w:rPr>
      </w:pPr>
      <w:r w:rsidRPr="00925BB4">
        <w:rPr>
          <w:rFonts w:ascii="Times New Roman" w:hAnsi="Times New Roman" w:cs="Times New Roman"/>
          <w:b/>
        </w:rPr>
        <w:t>ID</w:t>
      </w:r>
      <w:r w:rsidRPr="00925BB4">
        <w:rPr>
          <w:rFonts w:ascii="Times New Roman" w:hAnsi="Times New Roman" w:cs="Times New Roman"/>
          <w:b/>
          <w:lang w:val="ru-RU"/>
        </w:rPr>
        <w:t xml:space="preserve"> клиента</w:t>
      </w:r>
      <w:r w:rsidRPr="00925BB4">
        <w:rPr>
          <w:rFonts w:ascii="Times New Roman" w:hAnsi="Times New Roman" w:cs="Times New Roman"/>
          <w:lang w:val="ru-RU"/>
        </w:rPr>
        <w:t xml:space="preserve"> (идентификатор клиента) (далее – </w:t>
      </w:r>
      <w:r w:rsidRPr="00925BB4">
        <w:rPr>
          <w:rFonts w:ascii="Times New Roman" w:hAnsi="Times New Roman" w:cs="Times New Roman"/>
        </w:rPr>
        <w:t>ID</w:t>
      </w:r>
      <w:r w:rsidRPr="00925BB4">
        <w:rPr>
          <w:rFonts w:ascii="Times New Roman" w:hAnsi="Times New Roman" w:cs="Times New Roman"/>
          <w:lang w:val="ru-RU"/>
        </w:rPr>
        <w:t xml:space="preserve"> клиента) – последовательность с</w:t>
      </w:r>
      <w:r w:rsidR="0090361C" w:rsidRPr="00925BB4">
        <w:rPr>
          <w:rFonts w:ascii="Times New Roman" w:hAnsi="Times New Roman" w:cs="Times New Roman"/>
          <w:lang w:val="ru-RU"/>
        </w:rPr>
        <w:t>имволов, присвоенная  Заемщику</w:t>
      </w:r>
      <w:r w:rsidR="00AE1C86" w:rsidRPr="00925BB4">
        <w:rPr>
          <w:rFonts w:ascii="Times New Roman" w:hAnsi="Times New Roman" w:cs="Times New Roman"/>
          <w:lang w:val="ru-RU"/>
        </w:rPr>
        <w:t xml:space="preserve"> </w:t>
      </w:r>
      <w:r w:rsidR="00AE1C86" w:rsidRPr="00925BB4">
        <w:rPr>
          <w:rFonts w:ascii="Times New Roman" w:hAnsi="Times New Roman" w:cs="Times New Roman"/>
          <w:lang w:val="ru-RU"/>
        </w:rPr>
        <w:lastRenderedPageBreak/>
        <w:t xml:space="preserve">и </w:t>
      </w:r>
      <w:r w:rsidRPr="00925BB4">
        <w:rPr>
          <w:rFonts w:ascii="Times New Roman" w:hAnsi="Times New Roman" w:cs="Times New Roman"/>
          <w:lang w:val="ru-RU"/>
        </w:rPr>
        <w:t xml:space="preserve">используемая для аутентификации Заемщика при обслуживании через </w:t>
      </w:r>
      <w:r w:rsidRPr="00925BB4">
        <w:rPr>
          <w:rFonts w:ascii="Times New Roman" w:hAnsi="Times New Roman" w:cs="Times New Roman"/>
        </w:rPr>
        <w:t>Call</w:t>
      </w:r>
      <w:r w:rsidRPr="00925BB4">
        <w:rPr>
          <w:rFonts w:ascii="Times New Roman" w:hAnsi="Times New Roman" w:cs="Times New Roman"/>
          <w:lang w:val="ru-RU"/>
        </w:rPr>
        <w:t xml:space="preserve">-центр. </w:t>
      </w:r>
      <w:r w:rsidRPr="00925BB4">
        <w:rPr>
          <w:rFonts w:ascii="Times New Roman" w:hAnsi="Times New Roman" w:cs="Times New Roman"/>
        </w:rPr>
        <w:t>ID</w:t>
      </w:r>
      <w:r w:rsidRPr="00925BB4">
        <w:rPr>
          <w:rFonts w:ascii="Times New Roman" w:hAnsi="Times New Roman" w:cs="Times New Roman"/>
          <w:lang w:val="ru-RU"/>
        </w:rPr>
        <w:t xml:space="preserve"> является уникальным и может использоваться многократно</w:t>
      </w:r>
      <w:r w:rsidR="001E492D" w:rsidRPr="00925BB4">
        <w:rPr>
          <w:rFonts w:ascii="Times New Roman" w:hAnsi="Times New Roman" w:cs="Times New Roman"/>
          <w:lang w:val="ru-RU"/>
        </w:rPr>
        <w:t>.</w:t>
      </w:r>
    </w:p>
    <w:p w:rsidR="004834A3" w:rsidRPr="00925BB4" w:rsidRDefault="004834A3" w:rsidP="004834A3">
      <w:pPr>
        <w:pStyle w:val="af2"/>
        <w:rPr>
          <w:rFonts w:ascii="Times New Roman" w:eastAsia="Times New Roman" w:hAnsi="Times New Roman" w:cs="Times New Roman"/>
          <w:lang w:val="ru-RU"/>
        </w:rPr>
      </w:pPr>
      <w:r w:rsidRPr="00925BB4">
        <w:rPr>
          <w:rFonts w:ascii="Times New Roman" w:hAnsi="Times New Roman" w:cs="Times New Roman"/>
          <w:b/>
          <w:lang w:val="ru-RU"/>
        </w:rPr>
        <w:t>Сайт (Сервис сайта)</w:t>
      </w:r>
      <w:r w:rsidR="00CE05D8" w:rsidRPr="00925BB4">
        <w:rPr>
          <w:rFonts w:ascii="Times New Roman" w:hAnsi="Times New Roman" w:cs="Times New Roman"/>
          <w:b/>
          <w:lang w:val="ru-RU"/>
        </w:rPr>
        <w:t>/ официальный сайт Кредитора</w:t>
      </w:r>
      <w:r w:rsidR="00CE05D8" w:rsidRPr="00925BB4">
        <w:rPr>
          <w:rFonts w:ascii="Times New Roman" w:hAnsi="Times New Roman" w:cs="Times New Roman"/>
          <w:lang w:val="ru-RU"/>
        </w:rPr>
        <w:t xml:space="preserve"> – </w:t>
      </w:r>
      <w:r w:rsidR="00CE05D8" w:rsidRPr="00925BB4">
        <w:rPr>
          <w:rFonts w:ascii="Times New Roman" w:eastAsia="Times New Roman" w:hAnsi="Times New Roman" w:cs="Times New Roman"/>
          <w:lang w:val="ru-RU"/>
        </w:rPr>
        <w:t xml:space="preserve">сайт в информационно-телекоммуникационной сети "Интернет", расположенный по адресу: </w:t>
      </w:r>
      <w:hyperlink r:id="rId10" w:history="1">
        <w:r w:rsidR="00CE05D8" w:rsidRPr="00925BB4">
          <w:rPr>
            <w:rStyle w:val="af1"/>
            <w:rFonts w:ascii="Times New Roman" w:eastAsia="Times New Roman" w:hAnsi="Times New Roman" w:cs="Times New Roman"/>
          </w:rPr>
          <w:t>www</w:t>
        </w:r>
        <w:r w:rsidR="00CE05D8" w:rsidRPr="00925BB4">
          <w:rPr>
            <w:rStyle w:val="af1"/>
            <w:rFonts w:ascii="Times New Roman" w:eastAsia="Times New Roman" w:hAnsi="Times New Roman" w:cs="Times New Roman"/>
            <w:lang w:val="ru-RU"/>
          </w:rPr>
          <w:t>.</w:t>
        </w:r>
        <w:r w:rsidR="00284A38">
          <w:rPr>
            <w:rStyle w:val="af1"/>
            <w:rFonts w:ascii="Times New Roman" w:eastAsia="Times New Roman" w:hAnsi="Times New Roman" w:cs="Times New Roman"/>
          </w:rPr>
          <w:t>dobrozaim</w:t>
        </w:r>
        <w:r w:rsidR="00CE05D8" w:rsidRPr="00925BB4">
          <w:rPr>
            <w:rStyle w:val="af1"/>
            <w:rFonts w:ascii="Times New Roman" w:eastAsia="Times New Roman" w:hAnsi="Times New Roman" w:cs="Times New Roman"/>
            <w:lang w:val="ru-RU"/>
          </w:rPr>
          <w:t>.</w:t>
        </w:r>
        <w:r w:rsidR="00CE05D8" w:rsidRPr="00925BB4">
          <w:rPr>
            <w:rStyle w:val="af1"/>
            <w:rFonts w:ascii="Times New Roman" w:eastAsia="Times New Roman" w:hAnsi="Times New Roman" w:cs="Times New Roman"/>
          </w:rPr>
          <w:t>ru</w:t>
        </w:r>
      </w:hyperlink>
      <w:r w:rsidR="00CE05D8" w:rsidRPr="00925BB4">
        <w:rPr>
          <w:rFonts w:ascii="Times New Roman" w:eastAsia="Times New Roman" w:hAnsi="Times New Roman" w:cs="Times New Roman"/>
          <w:lang w:val="ru-RU"/>
        </w:rPr>
        <w:t>. И содержащий информацию о деятельности Кредитора. Указанный  адрес и доменное имя принадлежат Кредитору;</w:t>
      </w:r>
    </w:p>
    <w:p w:rsidR="00137128" w:rsidRPr="00925BB4" w:rsidRDefault="004834A3" w:rsidP="002E48B6">
      <w:pPr>
        <w:pStyle w:val="af2"/>
        <w:rPr>
          <w:rFonts w:ascii="Times New Roman" w:hAnsi="Times New Roman" w:cs="Times New Roman"/>
          <w:lang w:val="ru-RU"/>
        </w:rPr>
      </w:pPr>
      <w:r w:rsidRPr="00925BB4">
        <w:rPr>
          <w:rFonts w:ascii="Times New Roman" w:hAnsi="Times New Roman" w:cs="Times New Roman"/>
          <w:b/>
          <w:lang w:val="ru-RU"/>
        </w:rPr>
        <w:t>СМС-код</w:t>
      </w:r>
      <w:r w:rsidRPr="00925BB4">
        <w:rPr>
          <w:rFonts w:ascii="Times New Roman" w:hAnsi="Times New Roman" w:cs="Times New Roman"/>
          <w:lang w:val="ru-RU"/>
        </w:rPr>
        <w:t xml:space="preserve"> – предоставляемый Заемщику/Клиенту посредством СМС-сообщения (SMS) уникальный конфиденциальный символьный код, который представляет собой ключ электронной подписи в значении, придаваемом данному термину п. 5 ст. 2 Закона «Об электронной подписи» № 63-ФЗ от 6 апреля 2011 г. СМС-код используется Заемщиком/Клиентом для подписания электронных документов в ходе дистанционного взаимодействия с Кредитором.</w:t>
      </w:r>
    </w:p>
    <w:p w:rsidR="00206D66" w:rsidRPr="00925BB4" w:rsidRDefault="004834A3" w:rsidP="00106BEB">
      <w:pPr>
        <w:pStyle w:val="af2"/>
        <w:ind w:firstLine="598"/>
        <w:rPr>
          <w:rFonts w:ascii="Times New Roman" w:hAnsi="Times New Roman" w:cs="Times New Roman"/>
          <w:lang w:val="ru-RU"/>
        </w:rPr>
      </w:pPr>
      <w:r w:rsidRPr="00925BB4">
        <w:rPr>
          <w:rFonts w:ascii="Times New Roman" w:hAnsi="Times New Roman" w:cs="Times New Roman"/>
          <w:b/>
          <w:lang w:val="ru-RU"/>
        </w:rPr>
        <w:t>Средства идентификации</w:t>
      </w:r>
      <w:r w:rsidRPr="00925BB4">
        <w:rPr>
          <w:rFonts w:ascii="Times New Roman" w:hAnsi="Times New Roman" w:cs="Times New Roman"/>
          <w:lang w:val="ru-RU"/>
        </w:rPr>
        <w:t xml:space="preserve"> – Логин и Пароль, предназначенные для идентификации Заемщика/Клиента в процессе использования им Сервиса, необходимые для осуществления Заемщиком/Клиентом доступа в Личный кабинет и гарантирующие при надлежащем использовании Заемщиком/Клиентом полную безопасность и конфиденциальность использования Сервиса сайта (Личного кабинета).</w:t>
      </w:r>
    </w:p>
    <w:p w:rsidR="004834A3" w:rsidRPr="00925BB4" w:rsidRDefault="004834A3" w:rsidP="004834A3">
      <w:pPr>
        <w:pStyle w:val="af2"/>
        <w:ind w:left="0" w:firstLine="0"/>
        <w:rPr>
          <w:rFonts w:ascii="Times New Roman" w:hAnsi="Times New Roman" w:cs="Times New Roman"/>
          <w:lang w:val="ru-RU"/>
        </w:rPr>
      </w:pPr>
    </w:p>
    <w:p w:rsidR="00137128" w:rsidRPr="00925BB4" w:rsidRDefault="0031405E" w:rsidP="002E48B6">
      <w:pPr>
        <w:pStyle w:val="af2"/>
        <w:jc w:val="center"/>
        <w:rPr>
          <w:rFonts w:ascii="Times New Roman" w:hAnsi="Times New Roman" w:cs="Times New Roman"/>
          <w:b/>
        </w:rPr>
      </w:pPr>
      <w:r w:rsidRPr="00925BB4">
        <w:rPr>
          <w:rFonts w:ascii="Times New Roman" w:hAnsi="Times New Roman" w:cs="Times New Roman"/>
          <w:b/>
        </w:rPr>
        <w:t>ГЛАВА 1. ОБЩИЕ ПОЛОЖЕНИЯ</w:t>
      </w:r>
    </w:p>
    <w:p w:rsidR="0031405E" w:rsidRPr="00925BB4" w:rsidRDefault="0031405E" w:rsidP="002E48B6">
      <w:pPr>
        <w:pStyle w:val="af2"/>
        <w:rPr>
          <w:rFonts w:ascii="Times New Roman" w:eastAsia="Times New Roman" w:hAnsi="Times New Roman" w:cs="Times New Roman"/>
        </w:rPr>
      </w:pPr>
    </w:p>
    <w:p w:rsidR="001E492D" w:rsidRPr="00925BB4" w:rsidRDefault="0031405E" w:rsidP="002E48B6">
      <w:pPr>
        <w:pStyle w:val="af2"/>
        <w:numPr>
          <w:ilvl w:val="1"/>
          <w:numId w:val="46"/>
        </w:numPr>
        <w:rPr>
          <w:rFonts w:ascii="Times New Roman" w:eastAsia="Times New Roman" w:hAnsi="Times New Roman" w:cs="Times New Roman"/>
          <w:lang w:val="ru-RU"/>
        </w:rPr>
      </w:pPr>
      <w:r w:rsidRPr="00925BB4">
        <w:rPr>
          <w:rFonts w:ascii="Times New Roman" w:eastAsia="Times New Roman" w:hAnsi="Times New Roman" w:cs="Times New Roman"/>
          <w:lang w:val="ru-RU"/>
        </w:rPr>
        <w:t>Настоящие Общие условия Договора потребительского Займа, являются неотъемлемой частью Договора потребительского займа, устанавливают порядок предоставления Займа на любые цели, а также регулируют отношения, возникающие в связи с этим между Заемщиком и Кредитором.</w:t>
      </w:r>
    </w:p>
    <w:p w:rsidR="001E492D" w:rsidRPr="00925BB4" w:rsidRDefault="001E492D" w:rsidP="002E48B6">
      <w:pPr>
        <w:pStyle w:val="af2"/>
        <w:rPr>
          <w:rFonts w:ascii="Times New Roman" w:eastAsia="Times New Roman" w:hAnsi="Times New Roman" w:cs="Times New Roman"/>
          <w:lang w:val="ru-RU"/>
        </w:rPr>
      </w:pPr>
    </w:p>
    <w:p w:rsidR="002E48B6" w:rsidRPr="00925BB4" w:rsidRDefault="0031405E" w:rsidP="002E48B6">
      <w:pPr>
        <w:pStyle w:val="af2"/>
        <w:numPr>
          <w:ilvl w:val="1"/>
          <w:numId w:val="46"/>
        </w:numPr>
        <w:rPr>
          <w:rFonts w:ascii="Times New Roman" w:eastAsia="Times New Roman" w:hAnsi="Times New Roman" w:cs="Times New Roman"/>
          <w:lang w:val="ru-RU"/>
        </w:rPr>
      </w:pPr>
      <w:r w:rsidRPr="00925BB4">
        <w:rPr>
          <w:rFonts w:ascii="Times New Roman" w:eastAsia="Times New Roman" w:hAnsi="Times New Roman" w:cs="Times New Roman"/>
          <w:lang w:val="ru-RU"/>
        </w:rPr>
        <w:t>Займ предоставляется на нужды, не связанные с осуществлением предпринимательской деятельности. При наличии цели, требующей подтверждения, порядок такого подтверждения определяется Индивидуальными условиями Договора потребительского займа.</w:t>
      </w:r>
    </w:p>
    <w:p w:rsidR="002E48B6" w:rsidRPr="00925BB4" w:rsidRDefault="002E48B6" w:rsidP="002E48B6">
      <w:pPr>
        <w:pStyle w:val="a3"/>
        <w:rPr>
          <w:rFonts w:ascii="Times New Roman" w:eastAsia="Times New Roman" w:hAnsi="Times New Roman" w:cs="Times New Roman"/>
          <w:sz w:val="20"/>
          <w:szCs w:val="20"/>
        </w:rPr>
      </w:pPr>
    </w:p>
    <w:p w:rsidR="002E48B6" w:rsidRPr="00925BB4" w:rsidRDefault="0031405E" w:rsidP="002E48B6">
      <w:pPr>
        <w:pStyle w:val="af2"/>
        <w:numPr>
          <w:ilvl w:val="1"/>
          <w:numId w:val="46"/>
        </w:numPr>
        <w:rPr>
          <w:rFonts w:ascii="Times New Roman" w:eastAsia="Times New Roman" w:hAnsi="Times New Roman" w:cs="Times New Roman"/>
          <w:lang w:val="ru-RU"/>
        </w:rPr>
      </w:pPr>
      <w:r w:rsidRPr="00925BB4">
        <w:rPr>
          <w:rFonts w:ascii="Times New Roman" w:eastAsia="Times New Roman" w:hAnsi="Times New Roman" w:cs="Times New Roman"/>
          <w:lang w:val="ru-RU"/>
        </w:rPr>
        <w:t xml:space="preserve">Договор потребительского Займа состоит из настоящих Общих условий, Индивидуальных условий и Графика платежей (в случае его оформления). </w:t>
      </w:r>
      <w:r w:rsidRPr="00925BB4">
        <w:rPr>
          <w:rFonts w:ascii="Times New Roman" w:eastAsia="Times New Roman" w:hAnsi="Times New Roman" w:cs="Times New Roman"/>
        </w:rPr>
        <w:t xml:space="preserve">Тарифы Кредитора в части, не противоречащей согласованным с Заемщиком Индивидуальным условиям, являются составной частью Общих условий. </w:t>
      </w:r>
      <w:r w:rsidRPr="00925BB4">
        <w:rPr>
          <w:rFonts w:ascii="Times New Roman" w:eastAsia="Times New Roman" w:hAnsi="Times New Roman" w:cs="Times New Roman"/>
          <w:lang w:val="ru-RU"/>
        </w:rPr>
        <w:t>Договор потребительского займа считается заключенным с момента согласования между Заемщиком и Кредитором Индивидуальных условий (с момента акцепта Заемщиком предложения Кредитора). Все, что не определено Договором потребительского Займа, регулируется законодательством Российской Федерации, правилами Кредитора.</w:t>
      </w:r>
    </w:p>
    <w:p w:rsidR="002E48B6" w:rsidRPr="00925BB4" w:rsidRDefault="002E48B6" w:rsidP="002E48B6">
      <w:pPr>
        <w:pStyle w:val="a3"/>
        <w:rPr>
          <w:rFonts w:ascii="Times New Roman" w:eastAsia="Times New Roman" w:hAnsi="Times New Roman" w:cs="Times New Roman"/>
          <w:sz w:val="20"/>
          <w:szCs w:val="20"/>
        </w:rPr>
      </w:pPr>
    </w:p>
    <w:p w:rsidR="002E48B6" w:rsidRPr="00925BB4" w:rsidRDefault="0031405E" w:rsidP="002E48B6">
      <w:pPr>
        <w:pStyle w:val="af2"/>
        <w:numPr>
          <w:ilvl w:val="1"/>
          <w:numId w:val="46"/>
        </w:numPr>
        <w:rPr>
          <w:rFonts w:ascii="Times New Roman" w:eastAsia="Times New Roman" w:hAnsi="Times New Roman" w:cs="Times New Roman"/>
          <w:lang w:val="ru-RU"/>
        </w:rPr>
      </w:pPr>
      <w:r w:rsidRPr="00925BB4">
        <w:rPr>
          <w:rFonts w:ascii="Times New Roman" w:eastAsia="Times New Roman" w:hAnsi="Times New Roman" w:cs="Times New Roman"/>
          <w:lang w:val="ru-RU"/>
        </w:rPr>
        <w:t xml:space="preserve">Индивидуальные условия являются </w:t>
      </w:r>
      <w:r w:rsidR="00D92A1B" w:rsidRPr="00925BB4">
        <w:rPr>
          <w:rFonts w:ascii="Times New Roman" w:eastAsia="Times New Roman" w:hAnsi="Times New Roman" w:cs="Times New Roman"/>
          <w:lang w:val="ru-RU"/>
        </w:rPr>
        <w:t xml:space="preserve">составной и </w:t>
      </w:r>
      <w:r w:rsidRPr="00925BB4">
        <w:rPr>
          <w:rFonts w:ascii="Times New Roman" w:eastAsia="Times New Roman" w:hAnsi="Times New Roman" w:cs="Times New Roman"/>
          <w:lang w:val="ru-RU"/>
        </w:rPr>
        <w:t>неотъемлемой частью Договора потребительского Займа, содержащей согласованные в соответствии с требованиями действующего законодательства РФ между Кредитором и Заемщиком условия Договора  потребительского Займа.</w:t>
      </w:r>
    </w:p>
    <w:p w:rsidR="002E48B6" w:rsidRPr="00925BB4" w:rsidRDefault="002E48B6" w:rsidP="002E48B6">
      <w:pPr>
        <w:pStyle w:val="a3"/>
        <w:rPr>
          <w:rFonts w:ascii="Times New Roman" w:eastAsia="Times New Roman" w:hAnsi="Times New Roman" w:cs="Times New Roman"/>
          <w:sz w:val="20"/>
          <w:szCs w:val="20"/>
        </w:rPr>
      </w:pPr>
    </w:p>
    <w:p w:rsidR="002E48B6" w:rsidRPr="00925BB4" w:rsidRDefault="0031405E" w:rsidP="002E48B6">
      <w:pPr>
        <w:pStyle w:val="af2"/>
        <w:numPr>
          <w:ilvl w:val="1"/>
          <w:numId w:val="46"/>
        </w:numPr>
        <w:rPr>
          <w:rFonts w:ascii="Times New Roman" w:eastAsia="Times New Roman" w:hAnsi="Times New Roman" w:cs="Times New Roman"/>
          <w:lang w:val="ru-RU"/>
        </w:rPr>
      </w:pPr>
      <w:r w:rsidRPr="00925BB4">
        <w:rPr>
          <w:rFonts w:ascii="Times New Roman" w:eastAsia="Times New Roman" w:hAnsi="Times New Roman" w:cs="Times New Roman"/>
          <w:lang w:val="ru-RU"/>
        </w:rPr>
        <w:t xml:space="preserve">Общие условия Договора потребительского кредита устанавливаются Кредитором в одностороннем порядке в целях многократного применения. </w:t>
      </w:r>
      <w:r w:rsidRPr="00925BB4">
        <w:rPr>
          <w:rFonts w:ascii="Times New Roman" w:eastAsia="Times New Roman" w:hAnsi="Times New Roman" w:cs="Times New Roman"/>
        </w:rPr>
        <w:t xml:space="preserve">Кредитор вправе в одностороннем порядке изменить настоящие Общие условия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Займа. При этом Кредитор в порядке, установленном Договором потребительского Займа, обязан направить Заемщику уведомление об изменении Общих условий Договора. </w:t>
      </w:r>
      <w:r w:rsidRPr="00925BB4">
        <w:rPr>
          <w:rFonts w:ascii="Times New Roman" w:eastAsia="Times New Roman" w:hAnsi="Times New Roman" w:cs="Times New Roman"/>
          <w:lang w:val="ru-RU"/>
        </w:rPr>
        <w:t xml:space="preserve">Информация также публикуется на официальном сайте Кредитора  </w:t>
      </w:r>
      <w:hyperlink r:id="rId11" w:history="1">
        <w:r w:rsidRPr="00925BB4">
          <w:rPr>
            <w:rStyle w:val="af1"/>
            <w:rFonts w:ascii="Times New Roman" w:eastAsia="Times New Roman" w:hAnsi="Times New Roman" w:cs="Times New Roman"/>
          </w:rPr>
          <w:t>www</w:t>
        </w:r>
        <w:r w:rsidRPr="00925BB4">
          <w:rPr>
            <w:rStyle w:val="af1"/>
            <w:rFonts w:ascii="Times New Roman" w:eastAsia="Times New Roman" w:hAnsi="Times New Roman" w:cs="Times New Roman"/>
            <w:lang w:val="ru-RU"/>
          </w:rPr>
          <w:t>.</w:t>
        </w:r>
        <w:r w:rsidR="00284A38">
          <w:rPr>
            <w:rStyle w:val="af1"/>
            <w:rFonts w:ascii="Times New Roman" w:eastAsia="Times New Roman" w:hAnsi="Times New Roman" w:cs="Times New Roman"/>
          </w:rPr>
          <w:t>dobrozaim</w:t>
        </w:r>
        <w:r w:rsidRPr="00925BB4">
          <w:rPr>
            <w:rStyle w:val="af1"/>
            <w:rFonts w:ascii="Times New Roman" w:eastAsia="Times New Roman" w:hAnsi="Times New Roman" w:cs="Times New Roman"/>
            <w:lang w:val="ru-RU"/>
          </w:rPr>
          <w:t>.</w:t>
        </w:r>
        <w:r w:rsidRPr="00925BB4">
          <w:rPr>
            <w:rStyle w:val="af1"/>
            <w:rFonts w:ascii="Times New Roman" w:eastAsia="Times New Roman" w:hAnsi="Times New Roman" w:cs="Times New Roman"/>
          </w:rPr>
          <w:t>ru</w:t>
        </w:r>
        <w:r w:rsidRPr="00925BB4">
          <w:rPr>
            <w:rStyle w:val="af1"/>
            <w:rFonts w:ascii="Times New Roman" w:eastAsia="Times New Roman" w:hAnsi="Times New Roman" w:cs="Times New Roman"/>
            <w:lang w:val="ru-RU"/>
          </w:rPr>
          <w:t>.</w:t>
        </w:r>
      </w:hyperlink>
    </w:p>
    <w:p w:rsidR="002E48B6" w:rsidRPr="00925BB4" w:rsidRDefault="002E48B6" w:rsidP="002E48B6">
      <w:pPr>
        <w:pStyle w:val="a3"/>
        <w:rPr>
          <w:rFonts w:ascii="Times New Roman" w:eastAsia="Times New Roman" w:hAnsi="Times New Roman" w:cs="Times New Roman"/>
          <w:sz w:val="20"/>
          <w:szCs w:val="20"/>
        </w:rPr>
      </w:pPr>
    </w:p>
    <w:p w:rsidR="002E48B6" w:rsidRPr="00925BB4" w:rsidRDefault="0031405E" w:rsidP="002E48B6">
      <w:pPr>
        <w:pStyle w:val="af2"/>
        <w:numPr>
          <w:ilvl w:val="1"/>
          <w:numId w:val="46"/>
        </w:numPr>
        <w:rPr>
          <w:rFonts w:ascii="Times New Roman" w:eastAsia="Times New Roman" w:hAnsi="Times New Roman" w:cs="Times New Roman"/>
          <w:lang w:val="ru-RU"/>
        </w:rPr>
      </w:pPr>
      <w:r w:rsidRPr="00925BB4">
        <w:rPr>
          <w:rFonts w:ascii="Times New Roman" w:eastAsia="Times New Roman" w:hAnsi="Times New Roman" w:cs="Times New Roman"/>
          <w:lang w:val="ru-RU"/>
        </w:rPr>
        <w:t>Присоединение Заемщика к Общим условиям осуществляется в соответствии с положениями действующего законодательства РФ о договоре присоединения (статья 428 Гражданского кодекса Российской Федерации) путем согласования с Кредитором Индивидуальных условий</w:t>
      </w:r>
      <w:r w:rsidR="00D92A1B" w:rsidRPr="00925BB4">
        <w:rPr>
          <w:rFonts w:ascii="Times New Roman" w:eastAsia="Times New Roman" w:hAnsi="Times New Roman" w:cs="Times New Roman"/>
          <w:lang w:val="ru-RU"/>
        </w:rPr>
        <w:t xml:space="preserve"> и фактом заключения Договора потребительского займа</w:t>
      </w:r>
      <w:r w:rsidRPr="00925BB4">
        <w:rPr>
          <w:rFonts w:ascii="Times New Roman" w:eastAsia="Times New Roman" w:hAnsi="Times New Roman" w:cs="Times New Roman"/>
          <w:lang w:val="ru-RU"/>
        </w:rPr>
        <w:t>.</w:t>
      </w:r>
      <w:bookmarkStart w:id="2" w:name="page2"/>
      <w:bookmarkEnd w:id="2"/>
    </w:p>
    <w:p w:rsidR="002E48B6" w:rsidRPr="00925BB4" w:rsidRDefault="002E48B6" w:rsidP="002E48B6">
      <w:pPr>
        <w:pStyle w:val="a3"/>
        <w:rPr>
          <w:rFonts w:ascii="Times New Roman" w:eastAsia="Times New Roman" w:hAnsi="Times New Roman" w:cs="Times New Roman"/>
          <w:sz w:val="20"/>
          <w:szCs w:val="20"/>
        </w:rPr>
      </w:pPr>
    </w:p>
    <w:p w:rsidR="002E48B6" w:rsidRPr="00925BB4" w:rsidRDefault="0031405E" w:rsidP="002E48B6">
      <w:pPr>
        <w:pStyle w:val="af2"/>
        <w:numPr>
          <w:ilvl w:val="1"/>
          <w:numId w:val="46"/>
        </w:numPr>
        <w:rPr>
          <w:rFonts w:ascii="Times New Roman" w:eastAsia="Times New Roman" w:hAnsi="Times New Roman" w:cs="Times New Roman"/>
          <w:lang w:val="ru-RU"/>
        </w:rPr>
      </w:pPr>
      <w:r w:rsidRPr="00925BB4">
        <w:rPr>
          <w:rFonts w:ascii="Times New Roman" w:eastAsia="Times New Roman" w:hAnsi="Times New Roman" w:cs="Times New Roman"/>
          <w:lang w:val="ru-RU"/>
        </w:rPr>
        <w:t>Кредитор предоставляет Заемщику Займ на условиях срочно</w:t>
      </w:r>
      <w:r w:rsidR="001E492D" w:rsidRPr="00925BB4">
        <w:rPr>
          <w:rFonts w:ascii="Times New Roman" w:eastAsia="Times New Roman" w:hAnsi="Times New Roman" w:cs="Times New Roman"/>
          <w:lang w:val="ru-RU"/>
        </w:rPr>
        <w:t xml:space="preserve">сти, платности и возвратности в </w:t>
      </w:r>
      <w:r w:rsidRPr="00925BB4">
        <w:rPr>
          <w:rFonts w:ascii="Times New Roman" w:eastAsia="Times New Roman" w:hAnsi="Times New Roman" w:cs="Times New Roman"/>
          <w:lang w:val="ru-RU"/>
        </w:rPr>
        <w:t>пределах максимальной суммы Займа в соответствии с Договором потребительского займа.</w:t>
      </w:r>
    </w:p>
    <w:p w:rsidR="002E48B6" w:rsidRPr="00925BB4" w:rsidRDefault="002E48B6" w:rsidP="002E48B6">
      <w:pPr>
        <w:pStyle w:val="a3"/>
        <w:rPr>
          <w:rFonts w:ascii="Times New Roman" w:eastAsia="Times New Roman" w:hAnsi="Times New Roman" w:cs="Times New Roman"/>
          <w:sz w:val="20"/>
          <w:szCs w:val="20"/>
        </w:rPr>
      </w:pPr>
    </w:p>
    <w:p w:rsidR="002E48B6" w:rsidRPr="00925BB4" w:rsidRDefault="004A0AA6" w:rsidP="002E48B6">
      <w:pPr>
        <w:pStyle w:val="af2"/>
        <w:numPr>
          <w:ilvl w:val="1"/>
          <w:numId w:val="46"/>
        </w:numPr>
        <w:rPr>
          <w:rFonts w:ascii="Times New Roman" w:eastAsia="Times New Roman" w:hAnsi="Times New Roman" w:cs="Times New Roman"/>
          <w:lang w:val="ru-RU"/>
        </w:rPr>
      </w:pPr>
      <w:r w:rsidRPr="00925BB4">
        <w:rPr>
          <w:rFonts w:ascii="Times New Roman" w:eastAsia="Times New Roman" w:hAnsi="Times New Roman" w:cs="Times New Roman"/>
          <w:lang w:val="ru-RU"/>
        </w:rPr>
        <w:t xml:space="preserve">Виды </w:t>
      </w:r>
      <w:r w:rsidR="0002033C" w:rsidRPr="00925BB4">
        <w:rPr>
          <w:rFonts w:ascii="Times New Roman" w:eastAsia="Times New Roman" w:hAnsi="Times New Roman" w:cs="Times New Roman"/>
          <w:lang w:val="ru-RU"/>
        </w:rPr>
        <w:t xml:space="preserve">предоставляемых </w:t>
      </w:r>
      <w:r w:rsidRPr="00925BB4">
        <w:rPr>
          <w:rFonts w:ascii="Times New Roman" w:eastAsia="Times New Roman" w:hAnsi="Times New Roman" w:cs="Times New Roman"/>
          <w:lang w:val="ru-RU"/>
        </w:rPr>
        <w:t>потребительских Займов, усл</w:t>
      </w:r>
      <w:r w:rsidR="00A3049F" w:rsidRPr="00925BB4">
        <w:rPr>
          <w:rFonts w:ascii="Times New Roman" w:eastAsia="Times New Roman" w:hAnsi="Times New Roman" w:cs="Times New Roman"/>
          <w:lang w:val="ru-RU"/>
        </w:rPr>
        <w:t>о</w:t>
      </w:r>
      <w:r w:rsidRPr="00925BB4">
        <w:rPr>
          <w:rFonts w:ascii="Times New Roman" w:eastAsia="Times New Roman" w:hAnsi="Times New Roman" w:cs="Times New Roman"/>
          <w:lang w:val="ru-RU"/>
        </w:rPr>
        <w:t>вия их получения, дополнительные требования к Заемщику</w:t>
      </w:r>
      <w:r w:rsidR="00D92A1B" w:rsidRPr="00925BB4">
        <w:rPr>
          <w:rFonts w:ascii="Times New Roman" w:eastAsia="Times New Roman" w:hAnsi="Times New Roman" w:cs="Times New Roman"/>
          <w:lang w:val="ru-RU"/>
        </w:rPr>
        <w:t xml:space="preserve">, </w:t>
      </w:r>
      <w:r w:rsidRPr="00925BB4">
        <w:rPr>
          <w:rFonts w:ascii="Times New Roman" w:eastAsia="Times New Roman" w:hAnsi="Times New Roman" w:cs="Times New Roman"/>
          <w:lang w:val="ru-RU"/>
        </w:rPr>
        <w:t>устанавливаются Кредитором в Приложении №1 к настоящим Общим условиям, являющимся неотъемлемой частью настоящих Общих усл</w:t>
      </w:r>
      <w:r w:rsidR="00D92A1B" w:rsidRPr="00925BB4">
        <w:rPr>
          <w:rFonts w:ascii="Times New Roman" w:eastAsia="Times New Roman" w:hAnsi="Times New Roman" w:cs="Times New Roman"/>
          <w:lang w:val="ru-RU"/>
        </w:rPr>
        <w:t>о</w:t>
      </w:r>
      <w:r w:rsidRPr="00925BB4">
        <w:rPr>
          <w:rFonts w:ascii="Times New Roman" w:eastAsia="Times New Roman" w:hAnsi="Times New Roman" w:cs="Times New Roman"/>
          <w:lang w:val="ru-RU"/>
        </w:rPr>
        <w:t>вий.</w:t>
      </w:r>
    </w:p>
    <w:p w:rsidR="002E48B6" w:rsidRPr="00925BB4" w:rsidRDefault="002E48B6" w:rsidP="002E48B6">
      <w:pPr>
        <w:pStyle w:val="a3"/>
        <w:rPr>
          <w:rFonts w:ascii="Times New Roman" w:eastAsia="Times New Roman" w:hAnsi="Times New Roman" w:cs="Times New Roman"/>
          <w:sz w:val="20"/>
          <w:szCs w:val="20"/>
        </w:rPr>
      </w:pPr>
    </w:p>
    <w:p w:rsidR="004A0AA6" w:rsidRPr="00925BB4" w:rsidRDefault="004A0AA6" w:rsidP="002E48B6">
      <w:pPr>
        <w:pStyle w:val="af2"/>
        <w:numPr>
          <w:ilvl w:val="1"/>
          <w:numId w:val="46"/>
        </w:numPr>
        <w:rPr>
          <w:rFonts w:ascii="Times New Roman" w:eastAsia="Times New Roman" w:hAnsi="Times New Roman" w:cs="Times New Roman"/>
          <w:lang w:val="ru-RU"/>
        </w:rPr>
      </w:pPr>
      <w:r w:rsidRPr="00925BB4">
        <w:rPr>
          <w:rFonts w:ascii="Times New Roman" w:eastAsia="Times New Roman" w:hAnsi="Times New Roman" w:cs="Times New Roman"/>
          <w:lang w:val="ru-RU"/>
        </w:rPr>
        <w:t>Размер процентов за пользование суммой займа по потребительским Займам</w:t>
      </w:r>
      <w:r w:rsidR="00A3049F" w:rsidRPr="00925BB4">
        <w:rPr>
          <w:rFonts w:ascii="Times New Roman" w:eastAsia="Times New Roman" w:hAnsi="Times New Roman" w:cs="Times New Roman"/>
          <w:lang w:val="ru-RU"/>
        </w:rPr>
        <w:t>, размер ПСК по займам,</w:t>
      </w:r>
      <w:r w:rsidRPr="00925BB4">
        <w:rPr>
          <w:rFonts w:ascii="Times New Roman" w:eastAsia="Times New Roman" w:hAnsi="Times New Roman" w:cs="Times New Roman"/>
          <w:lang w:val="ru-RU"/>
        </w:rPr>
        <w:t xml:space="preserve"> устанавливается Тарифами Кредитора </w:t>
      </w:r>
      <w:r w:rsidR="00D92A1B" w:rsidRPr="00925BB4">
        <w:rPr>
          <w:rFonts w:ascii="Times New Roman" w:eastAsia="Times New Roman" w:hAnsi="Times New Roman" w:cs="Times New Roman"/>
          <w:lang w:val="ru-RU"/>
        </w:rPr>
        <w:t xml:space="preserve">в Приложении №1 к настоящим Общим условиям, </w:t>
      </w:r>
      <w:r w:rsidRPr="00925BB4">
        <w:rPr>
          <w:rFonts w:ascii="Times New Roman" w:eastAsia="Times New Roman" w:hAnsi="Times New Roman" w:cs="Times New Roman"/>
          <w:lang w:val="ru-RU"/>
        </w:rPr>
        <w:t>являющимися неотъемлемой частью настоящих Общих усл</w:t>
      </w:r>
      <w:r w:rsidR="00702292" w:rsidRPr="00925BB4">
        <w:rPr>
          <w:rFonts w:ascii="Times New Roman" w:eastAsia="Times New Roman" w:hAnsi="Times New Roman" w:cs="Times New Roman"/>
          <w:lang w:val="ru-RU"/>
        </w:rPr>
        <w:t>о</w:t>
      </w:r>
      <w:r w:rsidRPr="00925BB4">
        <w:rPr>
          <w:rFonts w:ascii="Times New Roman" w:eastAsia="Times New Roman" w:hAnsi="Times New Roman" w:cs="Times New Roman"/>
          <w:lang w:val="ru-RU"/>
        </w:rPr>
        <w:t>вий.</w:t>
      </w:r>
    </w:p>
    <w:p w:rsidR="004A0AA6" w:rsidRPr="00925BB4" w:rsidRDefault="004A0AA6" w:rsidP="002E48B6">
      <w:pPr>
        <w:pStyle w:val="af2"/>
        <w:rPr>
          <w:rFonts w:ascii="Times New Roman" w:eastAsia="Times New Roman" w:hAnsi="Times New Roman" w:cs="Times New Roman"/>
          <w:lang w:val="ru-RU"/>
        </w:rPr>
      </w:pPr>
    </w:p>
    <w:p w:rsidR="0031405E" w:rsidRPr="00925BB4" w:rsidRDefault="0031405E" w:rsidP="002E48B6">
      <w:pPr>
        <w:pStyle w:val="af2"/>
        <w:rPr>
          <w:rFonts w:ascii="Times New Roman" w:hAnsi="Times New Roman" w:cs="Times New Roman"/>
          <w:lang w:val="ru-RU"/>
        </w:rPr>
      </w:pPr>
    </w:p>
    <w:p w:rsidR="00137128" w:rsidRPr="00925BB4" w:rsidRDefault="00137128" w:rsidP="002E48B6">
      <w:pPr>
        <w:pStyle w:val="af2"/>
        <w:rPr>
          <w:rFonts w:ascii="Times New Roman" w:hAnsi="Times New Roman" w:cs="Times New Roman"/>
          <w:b/>
          <w:lang w:val="ru-RU"/>
        </w:rPr>
      </w:pPr>
    </w:p>
    <w:p w:rsidR="003E1AD1" w:rsidRPr="00925BB4" w:rsidRDefault="00FC06D4" w:rsidP="002E48B6">
      <w:pPr>
        <w:pStyle w:val="af2"/>
        <w:jc w:val="center"/>
        <w:rPr>
          <w:rFonts w:ascii="Times New Roman" w:hAnsi="Times New Roman" w:cs="Times New Roman"/>
          <w:b/>
        </w:rPr>
      </w:pPr>
      <w:r w:rsidRPr="00925BB4">
        <w:rPr>
          <w:rFonts w:ascii="Times New Roman" w:hAnsi="Times New Roman" w:cs="Times New Roman"/>
          <w:b/>
        </w:rPr>
        <w:t xml:space="preserve">ГЛАВА </w:t>
      </w:r>
      <w:r w:rsidR="0031405E" w:rsidRPr="00925BB4">
        <w:rPr>
          <w:rFonts w:ascii="Times New Roman" w:hAnsi="Times New Roman" w:cs="Times New Roman"/>
          <w:b/>
        </w:rPr>
        <w:t>2</w:t>
      </w:r>
      <w:r w:rsidR="003E1AD1" w:rsidRPr="00925BB4">
        <w:rPr>
          <w:rFonts w:ascii="Times New Roman" w:hAnsi="Times New Roman" w:cs="Times New Roman"/>
          <w:b/>
        </w:rPr>
        <w:t>. ПОРЯДОК ПРЕДОСТАВЛЕНИЯ ЗАЙМА</w:t>
      </w:r>
    </w:p>
    <w:p w:rsidR="003E1AD1" w:rsidRPr="00925BB4" w:rsidRDefault="003E1AD1" w:rsidP="002E48B6">
      <w:pPr>
        <w:pStyle w:val="af2"/>
        <w:rPr>
          <w:rFonts w:ascii="Times New Roman" w:hAnsi="Times New Roman" w:cs="Times New Roman"/>
        </w:rPr>
      </w:pPr>
    </w:p>
    <w:p w:rsidR="00A139AC" w:rsidRPr="00284A38" w:rsidRDefault="0031405E" w:rsidP="002E48B6">
      <w:pPr>
        <w:pStyle w:val="af2"/>
        <w:rPr>
          <w:rFonts w:ascii="Times New Roman" w:hAnsi="Times New Roman" w:cs="Times New Roman"/>
          <w:lang w:val="ru-RU"/>
        </w:rPr>
      </w:pPr>
      <w:r w:rsidRPr="00284A38">
        <w:rPr>
          <w:rFonts w:ascii="Times New Roman" w:hAnsi="Times New Roman" w:cs="Times New Roman"/>
          <w:lang w:val="ru-RU"/>
        </w:rPr>
        <w:t>2</w:t>
      </w:r>
      <w:r w:rsidR="003E1AD1" w:rsidRPr="00284A38">
        <w:rPr>
          <w:rFonts w:ascii="Times New Roman" w:hAnsi="Times New Roman" w:cs="Times New Roman"/>
          <w:lang w:val="ru-RU"/>
        </w:rPr>
        <w:t xml:space="preserve">.1. </w:t>
      </w:r>
      <w:r w:rsidR="00B23B51" w:rsidRPr="00284A38">
        <w:rPr>
          <w:rFonts w:ascii="Times New Roman" w:hAnsi="Times New Roman" w:cs="Times New Roman"/>
          <w:lang w:val="ru-RU"/>
        </w:rPr>
        <w:t xml:space="preserve">Потенциальный Заемщик, может оформить Заявку-анкету на получение Займа в любом обособленном подразделении Кредитора, либо заполнить предварительную Заявку-Анкету на </w:t>
      </w:r>
      <w:r w:rsidR="00B23B51" w:rsidRPr="00925BB4">
        <w:rPr>
          <w:rFonts w:ascii="Times New Roman" w:hAnsi="Times New Roman" w:cs="Times New Roman"/>
        </w:rPr>
        <w:t>web</w:t>
      </w:r>
      <w:r w:rsidR="00B23B51" w:rsidRPr="00284A38">
        <w:rPr>
          <w:rFonts w:ascii="Times New Roman" w:hAnsi="Times New Roman" w:cs="Times New Roman"/>
          <w:lang w:val="ru-RU"/>
        </w:rPr>
        <w:t xml:space="preserve">-сайте Кредитора </w:t>
      </w:r>
      <w:r w:rsidR="00B23B51" w:rsidRPr="00925BB4">
        <w:rPr>
          <w:rFonts w:ascii="Times New Roman" w:hAnsi="Times New Roman" w:cs="Times New Roman"/>
        </w:rPr>
        <w:t>www</w:t>
      </w:r>
      <w:r w:rsidR="00B23B51" w:rsidRPr="00284A38">
        <w:rPr>
          <w:rFonts w:ascii="Times New Roman" w:hAnsi="Times New Roman" w:cs="Times New Roman"/>
          <w:lang w:val="ru-RU"/>
        </w:rPr>
        <w:t>.</w:t>
      </w:r>
      <w:r w:rsidR="00284A38">
        <w:rPr>
          <w:rFonts w:ascii="Times New Roman" w:hAnsi="Times New Roman" w:cs="Times New Roman"/>
        </w:rPr>
        <w:t>dobrozaim</w:t>
      </w:r>
      <w:r w:rsidR="00B23B51" w:rsidRPr="00284A38">
        <w:rPr>
          <w:rFonts w:ascii="Times New Roman" w:hAnsi="Times New Roman" w:cs="Times New Roman"/>
          <w:lang w:val="ru-RU"/>
        </w:rPr>
        <w:t>.</w:t>
      </w:r>
      <w:r w:rsidR="00B23B51" w:rsidRPr="00925BB4">
        <w:rPr>
          <w:rFonts w:ascii="Times New Roman" w:hAnsi="Times New Roman" w:cs="Times New Roman"/>
        </w:rPr>
        <w:t>ru</w:t>
      </w:r>
      <w:r w:rsidR="00B23B51" w:rsidRPr="00284A38">
        <w:rPr>
          <w:rFonts w:ascii="Times New Roman" w:hAnsi="Times New Roman" w:cs="Times New Roman"/>
          <w:lang w:val="ru-RU"/>
        </w:rPr>
        <w:t xml:space="preserve">. </w:t>
      </w:r>
    </w:p>
    <w:p w:rsidR="00B23B51" w:rsidRDefault="00B23B51" w:rsidP="002E48B6">
      <w:pPr>
        <w:pStyle w:val="af2"/>
        <w:rPr>
          <w:rFonts w:ascii="Times New Roman" w:hAnsi="Times New Roman" w:cs="Times New Roman"/>
          <w:lang w:val="ru-RU"/>
        </w:rPr>
      </w:pPr>
      <w:r w:rsidRPr="00925BB4">
        <w:rPr>
          <w:rFonts w:ascii="Times New Roman" w:hAnsi="Times New Roman" w:cs="Times New Roman"/>
          <w:lang w:val="ru-RU"/>
        </w:rPr>
        <w:t xml:space="preserve">Актуальная информация обо всех действующих обособленных подразделениях Кредитора, размещена  на </w:t>
      </w:r>
      <w:r w:rsidRPr="00925BB4">
        <w:rPr>
          <w:rFonts w:ascii="Times New Roman" w:hAnsi="Times New Roman" w:cs="Times New Roman"/>
        </w:rPr>
        <w:t>web</w:t>
      </w:r>
      <w:r w:rsidRPr="00925BB4">
        <w:rPr>
          <w:rFonts w:ascii="Times New Roman" w:hAnsi="Times New Roman" w:cs="Times New Roman"/>
          <w:lang w:val="ru-RU"/>
        </w:rPr>
        <w:t xml:space="preserve">-сайте Кредитора </w:t>
      </w:r>
      <w:r w:rsidRPr="00925BB4">
        <w:rPr>
          <w:rFonts w:ascii="Times New Roman" w:hAnsi="Times New Roman" w:cs="Times New Roman"/>
        </w:rPr>
        <w:t>www</w:t>
      </w:r>
      <w:r w:rsidRPr="00925BB4">
        <w:rPr>
          <w:rFonts w:ascii="Times New Roman" w:hAnsi="Times New Roman" w:cs="Times New Roman"/>
          <w:lang w:val="ru-RU"/>
        </w:rPr>
        <w:t>.</w:t>
      </w:r>
      <w:r w:rsidR="00284A38">
        <w:rPr>
          <w:rFonts w:ascii="Times New Roman" w:hAnsi="Times New Roman" w:cs="Times New Roman"/>
        </w:rPr>
        <w:t>dobrozaim</w:t>
      </w:r>
      <w:r w:rsidRPr="00925BB4">
        <w:rPr>
          <w:rFonts w:ascii="Times New Roman" w:hAnsi="Times New Roman" w:cs="Times New Roman"/>
          <w:lang w:val="ru-RU"/>
        </w:rPr>
        <w:t>.</w:t>
      </w:r>
      <w:r w:rsidRPr="00925BB4">
        <w:rPr>
          <w:rFonts w:ascii="Times New Roman" w:hAnsi="Times New Roman" w:cs="Times New Roman"/>
        </w:rPr>
        <w:t>ru</w:t>
      </w:r>
      <w:r w:rsidRPr="00925BB4">
        <w:rPr>
          <w:rFonts w:ascii="Times New Roman" w:hAnsi="Times New Roman" w:cs="Times New Roman"/>
          <w:lang w:val="ru-RU"/>
        </w:rPr>
        <w:t>, во вкладке «Контакты».</w:t>
      </w:r>
    </w:p>
    <w:p w:rsidR="00A26853" w:rsidRPr="00A26853" w:rsidRDefault="00A26853" w:rsidP="00A26853">
      <w:pPr>
        <w:pStyle w:val="af2"/>
        <w:rPr>
          <w:rFonts w:ascii="Times New Roman" w:hAnsi="Times New Roman" w:cs="Times New Roman"/>
          <w:lang w:val="ru-RU"/>
        </w:rPr>
      </w:pPr>
      <w:r w:rsidRPr="00A26853">
        <w:rPr>
          <w:rFonts w:ascii="Times New Roman" w:hAnsi="Times New Roman" w:cs="Times New Roman"/>
          <w:lang w:val="ru-RU"/>
        </w:rPr>
        <w:t>Заявка-Анкета Заемщика содержит сумму и срок микрозайма, анкетные данные Заемщика</w:t>
      </w:r>
      <w:r w:rsidR="00BC6BC1">
        <w:rPr>
          <w:rFonts w:ascii="Times New Roman" w:hAnsi="Times New Roman" w:cs="Times New Roman"/>
          <w:lang w:val="ru-RU"/>
        </w:rPr>
        <w:t xml:space="preserve">, а также, </w:t>
      </w:r>
      <w:r w:rsidRPr="00A26853">
        <w:rPr>
          <w:rFonts w:ascii="Times New Roman" w:hAnsi="Times New Roman" w:cs="Times New Roman"/>
          <w:lang w:val="ru-RU"/>
        </w:rPr>
        <w:t>согласие на обработку персональных данных, согласие на получение и передачу кредитной истории Заемщика в бюро кредитных историй.</w:t>
      </w:r>
    </w:p>
    <w:p w:rsidR="00A26853" w:rsidRPr="00925BB4" w:rsidRDefault="00A26853" w:rsidP="00A26853">
      <w:pPr>
        <w:pStyle w:val="af2"/>
        <w:rPr>
          <w:rFonts w:ascii="Times New Roman" w:hAnsi="Times New Roman" w:cs="Times New Roman"/>
          <w:lang w:val="ru-RU"/>
        </w:rPr>
      </w:pPr>
      <w:r w:rsidRPr="00A26853">
        <w:rPr>
          <w:rFonts w:ascii="Times New Roman" w:hAnsi="Times New Roman" w:cs="Times New Roman"/>
          <w:lang w:val="ru-RU"/>
        </w:rPr>
        <w:t xml:space="preserve">В составе Заявки-Анкеты </w:t>
      </w:r>
      <w:r w:rsidR="003B4AD0">
        <w:rPr>
          <w:rFonts w:ascii="Times New Roman" w:hAnsi="Times New Roman" w:cs="Times New Roman"/>
          <w:lang w:val="ru-RU"/>
        </w:rPr>
        <w:t>Кредитор</w:t>
      </w:r>
      <w:r w:rsidRPr="00A26853">
        <w:rPr>
          <w:rFonts w:ascii="Times New Roman" w:hAnsi="Times New Roman" w:cs="Times New Roman"/>
          <w:lang w:val="ru-RU"/>
        </w:rPr>
        <w:t xml:space="preserve"> устанавливает набор таких персональных данных Заемщика, которые в совокупности не могут быть известны третьим лицам и заявлены ими в место Заемщика, что позволяет достоверно и объективно установить, что Заявка-Анкета, поступившая </w:t>
      </w:r>
      <w:r>
        <w:rPr>
          <w:rFonts w:ascii="Times New Roman" w:hAnsi="Times New Roman" w:cs="Times New Roman"/>
          <w:lang w:val="ru-RU"/>
        </w:rPr>
        <w:t>Кредитору</w:t>
      </w:r>
      <w:r w:rsidRPr="00A26853">
        <w:rPr>
          <w:rFonts w:ascii="Times New Roman" w:hAnsi="Times New Roman" w:cs="Times New Roman"/>
          <w:lang w:val="ru-RU"/>
        </w:rPr>
        <w:t xml:space="preserve"> указанным в п.2.</w:t>
      </w:r>
      <w:r>
        <w:rPr>
          <w:rFonts w:ascii="Times New Roman" w:hAnsi="Times New Roman" w:cs="Times New Roman"/>
          <w:lang w:val="ru-RU"/>
        </w:rPr>
        <w:t>1</w:t>
      </w:r>
      <w:r w:rsidRPr="00A26853">
        <w:rPr>
          <w:rFonts w:ascii="Times New Roman" w:hAnsi="Times New Roman" w:cs="Times New Roman"/>
          <w:lang w:val="ru-RU"/>
        </w:rPr>
        <w:t xml:space="preserve"> способом, исходит от Заемщика и подписана/направлена собственноручно Заемщиком.</w:t>
      </w:r>
    </w:p>
    <w:p w:rsidR="009C4FAC" w:rsidRDefault="00B23B51" w:rsidP="00A26853">
      <w:pPr>
        <w:pStyle w:val="af2"/>
        <w:rPr>
          <w:rFonts w:ascii="Times New Roman" w:hAnsi="Times New Roman" w:cs="Times New Roman"/>
        </w:rPr>
      </w:pPr>
      <w:r w:rsidRPr="00925BB4">
        <w:rPr>
          <w:rFonts w:ascii="Times New Roman" w:hAnsi="Times New Roman" w:cs="Times New Roman"/>
        </w:rPr>
        <w:t xml:space="preserve">Сведения, внесенные в Заявку-анкету, должны быть  корректными и соответствовать указанным в «Заявке-Анкете» данным. Заемщик должен подписать заполненную Заявку – анкету в подтверждение того, что все предоставленные Заемщиком данные являются полными, точными и достоверными во всех отношениях, принадлежат Заемщику и получены Кредитором с согласия Заемщика. Заявка-анкета составляется и подписывается в одном экземпляре. Заполненную и подписанную Заявку – анкету, </w:t>
      </w:r>
      <w:r w:rsidR="00A139AC" w:rsidRPr="00925BB4">
        <w:rPr>
          <w:rFonts w:ascii="Times New Roman" w:hAnsi="Times New Roman" w:cs="Times New Roman"/>
          <w:lang w:val="ru-RU"/>
        </w:rPr>
        <w:t>потенциальный Заемщик</w:t>
      </w:r>
      <w:r w:rsidRPr="00925BB4">
        <w:rPr>
          <w:rFonts w:ascii="Times New Roman" w:hAnsi="Times New Roman" w:cs="Times New Roman"/>
        </w:rPr>
        <w:t xml:space="preserve"> передает Кредитору. </w:t>
      </w:r>
    </w:p>
    <w:p w:rsidR="00B23B51" w:rsidRPr="00925BB4" w:rsidRDefault="00B23B51" w:rsidP="002E48B6">
      <w:pPr>
        <w:pStyle w:val="af2"/>
        <w:rPr>
          <w:rFonts w:ascii="Times New Roman" w:hAnsi="Times New Roman" w:cs="Times New Roman"/>
        </w:rPr>
      </w:pPr>
      <w:r w:rsidRPr="00925BB4">
        <w:rPr>
          <w:rFonts w:ascii="Times New Roman" w:hAnsi="Times New Roman" w:cs="Times New Roman"/>
          <w:lang w:val="ru-RU"/>
        </w:rPr>
        <w:t xml:space="preserve">Подход Кредитора к потенциальному Заемщику носит строго персонифицированный характер. В ходе встречи в </w:t>
      </w:r>
      <w:r w:rsidR="00A139AC" w:rsidRPr="00925BB4">
        <w:rPr>
          <w:rFonts w:ascii="Times New Roman" w:hAnsi="Times New Roman" w:cs="Times New Roman"/>
          <w:lang w:val="ru-RU"/>
        </w:rPr>
        <w:t>в любом обособленном подразделении Кредитора,</w:t>
      </w:r>
      <w:r w:rsidRPr="00925BB4">
        <w:rPr>
          <w:rFonts w:ascii="Times New Roman" w:hAnsi="Times New Roman" w:cs="Times New Roman"/>
          <w:lang w:val="ru-RU"/>
        </w:rPr>
        <w:t xml:space="preserve"> осуществляется фотографирование Заемщика, сканирование и ксерокопирование представленных Заемщиком документов. </w:t>
      </w:r>
      <w:r w:rsidRPr="00925BB4">
        <w:rPr>
          <w:rFonts w:ascii="Times New Roman" w:hAnsi="Times New Roman" w:cs="Times New Roman"/>
        </w:rPr>
        <w:t>В ходе собеседования уполномоченный сотрудник Кредитора дает Заемщику разъяснения о порядке и условиях получения Займа. В случае подачи Заявки-анкеты на получение Займа, Заемщик подтверждает свое согласие на проверку информации о нем из открытых источников и проверку его кредитной истории.</w:t>
      </w:r>
    </w:p>
    <w:p w:rsidR="00B23B51" w:rsidRPr="00925BB4" w:rsidRDefault="00B23B51" w:rsidP="002E48B6">
      <w:pPr>
        <w:pStyle w:val="af2"/>
        <w:rPr>
          <w:rFonts w:ascii="Times New Roman" w:hAnsi="Times New Roman" w:cs="Times New Roman"/>
          <w:b/>
        </w:rPr>
      </w:pPr>
      <w:r w:rsidRPr="00925BB4">
        <w:rPr>
          <w:rFonts w:ascii="Times New Roman" w:hAnsi="Times New Roman" w:cs="Times New Roman"/>
          <w:b/>
        </w:rPr>
        <w:t>Выдача Займа.</w:t>
      </w:r>
    </w:p>
    <w:p w:rsidR="00F502FC" w:rsidRPr="00925BB4" w:rsidRDefault="00F502FC" w:rsidP="00B90A8F">
      <w:pPr>
        <w:pStyle w:val="af2"/>
        <w:ind w:left="0" w:firstLine="111"/>
        <w:rPr>
          <w:rFonts w:ascii="Times New Roman" w:hAnsi="Times New Roman" w:cs="Times New Roman"/>
          <w:lang w:val="ru-RU"/>
        </w:rPr>
      </w:pPr>
      <w:r w:rsidRPr="00925BB4">
        <w:rPr>
          <w:rFonts w:ascii="Times New Roman" w:hAnsi="Times New Roman" w:cs="Times New Roman"/>
          <w:lang w:val="ru-RU"/>
        </w:rPr>
        <w:t>Кредитор, при совершении операций по выдаче микрозаймов</w:t>
      </w:r>
      <w:r w:rsidR="00B90A8F" w:rsidRPr="00925BB4">
        <w:rPr>
          <w:rFonts w:ascii="Times New Roman" w:hAnsi="Times New Roman" w:cs="Times New Roman"/>
          <w:lang w:val="ru-RU"/>
        </w:rPr>
        <w:t>, соблюдает следующий порядок:</w:t>
      </w:r>
    </w:p>
    <w:p w:rsidR="00272C0A" w:rsidRPr="00925BB4" w:rsidRDefault="00B90A8F" w:rsidP="00B90A8F">
      <w:pPr>
        <w:pStyle w:val="af2"/>
        <w:numPr>
          <w:ilvl w:val="0"/>
          <w:numId w:val="48"/>
        </w:numPr>
        <w:rPr>
          <w:rFonts w:ascii="Times New Roman" w:hAnsi="Times New Roman" w:cs="Times New Roman"/>
          <w:lang w:val="ru-RU"/>
        </w:rPr>
      </w:pPr>
      <w:r w:rsidRPr="00925BB4">
        <w:rPr>
          <w:rFonts w:ascii="Times New Roman" w:hAnsi="Times New Roman" w:cs="Times New Roman"/>
          <w:lang w:val="ru-RU"/>
        </w:rPr>
        <w:t>Д</w:t>
      </w:r>
      <w:r w:rsidR="00570EFC" w:rsidRPr="00925BB4">
        <w:rPr>
          <w:rFonts w:ascii="Times New Roman" w:hAnsi="Times New Roman" w:cs="Times New Roman"/>
          <w:lang w:val="ru-RU"/>
        </w:rPr>
        <w:t xml:space="preserve">о момента выдачи займа, предоставляет потенциальному Заемщику возможность ознакомиться с </w:t>
      </w:r>
      <w:r w:rsidRPr="00925BB4">
        <w:rPr>
          <w:rFonts w:ascii="Times New Roman" w:hAnsi="Times New Roman" w:cs="Times New Roman"/>
          <w:lang w:val="ru-RU"/>
        </w:rPr>
        <w:t xml:space="preserve">условиями </w:t>
      </w:r>
      <w:r w:rsidR="00F502FC" w:rsidRPr="00925BB4">
        <w:rPr>
          <w:rFonts w:ascii="Times New Roman" w:hAnsi="Times New Roman" w:cs="Times New Roman"/>
          <w:lang w:val="ru-RU"/>
        </w:rPr>
        <w:t xml:space="preserve">выдачи микрозайма, </w:t>
      </w:r>
      <w:r w:rsidR="00570EFC" w:rsidRPr="00925BB4">
        <w:rPr>
          <w:rFonts w:ascii="Times New Roman" w:hAnsi="Times New Roman" w:cs="Times New Roman"/>
          <w:lang w:val="ru-RU"/>
        </w:rPr>
        <w:t xml:space="preserve">договором микрозайма и иными документами, связанными с его оформлением, путем их размещения на официальном сайте компании, а также, путем их размещения в офисах Кредитора </w:t>
      </w:r>
      <w:r w:rsidRPr="00925BB4">
        <w:rPr>
          <w:rFonts w:ascii="Times New Roman" w:hAnsi="Times New Roman" w:cs="Times New Roman"/>
          <w:lang w:val="ru-RU"/>
        </w:rPr>
        <w:t xml:space="preserve"> в местах выдачи Займов</w:t>
      </w:r>
    </w:p>
    <w:p w:rsidR="00B90A8F" w:rsidRPr="00925BB4" w:rsidRDefault="00D56CE4" w:rsidP="00D56CE4">
      <w:pPr>
        <w:pStyle w:val="af2"/>
        <w:numPr>
          <w:ilvl w:val="0"/>
          <w:numId w:val="48"/>
        </w:numPr>
        <w:rPr>
          <w:rFonts w:ascii="Times New Roman" w:hAnsi="Times New Roman" w:cs="Times New Roman"/>
          <w:lang w:val="ru-RU"/>
        </w:rPr>
      </w:pPr>
      <w:r w:rsidRPr="00925BB4">
        <w:rPr>
          <w:rFonts w:ascii="Times New Roman" w:hAnsi="Times New Roman" w:cs="Times New Roman"/>
          <w:lang w:val="ru-RU"/>
        </w:rPr>
        <w:t>Прием и рассмотрение Кредитором</w:t>
      </w:r>
      <w:r w:rsidRPr="00925BB4">
        <w:rPr>
          <w:lang w:val="ru-RU"/>
        </w:rPr>
        <w:t xml:space="preserve"> </w:t>
      </w:r>
      <w:r w:rsidRPr="00925BB4">
        <w:rPr>
          <w:rFonts w:ascii="Times New Roman" w:hAnsi="Times New Roman" w:cs="Times New Roman"/>
          <w:lang w:val="ru-RU"/>
        </w:rPr>
        <w:t>заявления потенциального Заемщика на получение микрозайма;</w:t>
      </w:r>
    </w:p>
    <w:p w:rsidR="00D56CE4" w:rsidRPr="00925BB4" w:rsidRDefault="00194F07" w:rsidP="00D56CE4">
      <w:pPr>
        <w:pStyle w:val="af2"/>
        <w:numPr>
          <w:ilvl w:val="0"/>
          <w:numId w:val="48"/>
        </w:numPr>
        <w:rPr>
          <w:rFonts w:ascii="Times New Roman" w:hAnsi="Times New Roman" w:cs="Times New Roman"/>
          <w:lang w:val="ru-RU"/>
        </w:rPr>
      </w:pPr>
      <w:r w:rsidRPr="00925BB4">
        <w:rPr>
          <w:rFonts w:ascii="Times New Roman" w:hAnsi="Times New Roman" w:cs="Times New Roman"/>
          <w:lang w:val="ru-RU"/>
        </w:rPr>
        <w:t>Оценка платежеспособности потенциальногоЗаемщика;</w:t>
      </w:r>
    </w:p>
    <w:p w:rsidR="00194F07" w:rsidRPr="00925BB4" w:rsidRDefault="00194F07" w:rsidP="00D56CE4">
      <w:pPr>
        <w:pStyle w:val="af2"/>
        <w:numPr>
          <w:ilvl w:val="0"/>
          <w:numId w:val="48"/>
        </w:numPr>
        <w:rPr>
          <w:rFonts w:ascii="Times New Roman" w:hAnsi="Times New Roman" w:cs="Times New Roman"/>
          <w:lang w:val="ru-RU"/>
        </w:rPr>
      </w:pPr>
      <w:r w:rsidRPr="00925BB4">
        <w:rPr>
          <w:rFonts w:ascii="Times New Roman" w:hAnsi="Times New Roman" w:cs="Times New Roman"/>
          <w:lang w:val="ru-RU"/>
        </w:rPr>
        <w:t>Принятие Кредитором решения о предоставлении или не предоставлении Займа;</w:t>
      </w:r>
    </w:p>
    <w:p w:rsidR="00194F07" w:rsidRPr="00925BB4" w:rsidRDefault="00194F07" w:rsidP="00D56CE4">
      <w:pPr>
        <w:pStyle w:val="af2"/>
        <w:numPr>
          <w:ilvl w:val="0"/>
          <w:numId w:val="48"/>
        </w:numPr>
        <w:rPr>
          <w:rFonts w:ascii="Times New Roman" w:hAnsi="Times New Roman" w:cs="Times New Roman"/>
          <w:lang w:val="ru-RU"/>
        </w:rPr>
      </w:pPr>
      <w:r w:rsidRPr="00925BB4">
        <w:rPr>
          <w:rFonts w:ascii="Times New Roman" w:hAnsi="Times New Roman" w:cs="Times New Roman"/>
          <w:lang w:val="ru-RU"/>
        </w:rPr>
        <w:t>Уведомление потенциального Заемщика о принятом Кредитором решении;</w:t>
      </w:r>
    </w:p>
    <w:p w:rsidR="00194F07" w:rsidRPr="00925BB4" w:rsidRDefault="00194F07" w:rsidP="00D56CE4">
      <w:pPr>
        <w:pStyle w:val="af2"/>
        <w:numPr>
          <w:ilvl w:val="0"/>
          <w:numId w:val="48"/>
        </w:numPr>
        <w:rPr>
          <w:rFonts w:ascii="Times New Roman" w:hAnsi="Times New Roman" w:cs="Times New Roman"/>
          <w:lang w:val="ru-RU"/>
        </w:rPr>
      </w:pPr>
      <w:r w:rsidRPr="00925BB4">
        <w:rPr>
          <w:rFonts w:ascii="Times New Roman" w:hAnsi="Times New Roman" w:cs="Times New Roman"/>
          <w:lang w:val="ru-RU"/>
        </w:rPr>
        <w:t>В случае принятия решения о выдаче Займа -заключение договора Займа;</w:t>
      </w:r>
    </w:p>
    <w:p w:rsidR="00194F07" w:rsidRPr="00925BB4" w:rsidRDefault="00194F07" w:rsidP="00D56CE4">
      <w:pPr>
        <w:pStyle w:val="af2"/>
        <w:numPr>
          <w:ilvl w:val="0"/>
          <w:numId w:val="48"/>
        </w:numPr>
        <w:rPr>
          <w:rFonts w:ascii="Times New Roman" w:hAnsi="Times New Roman" w:cs="Times New Roman"/>
          <w:lang w:val="ru-RU"/>
        </w:rPr>
      </w:pPr>
      <w:r w:rsidRPr="00925BB4">
        <w:rPr>
          <w:rFonts w:ascii="Times New Roman" w:hAnsi="Times New Roman" w:cs="Times New Roman"/>
          <w:lang w:val="ru-RU"/>
        </w:rPr>
        <w:t>Выдача (предоставление) Заемщику денежных средств по договору Займа.</w:t>
      </w:r>
    </w:p>
    <w:p w:rsidR="00A139AC" w:rsidRPr="00925BB4" w:rsidRDefault="00A139AC" w:rsidP="00A139AC">
      <w:pPr>
        <w:pStyle w:val="af2"/>
        <w:ind w:left="0" w:firstLine="0"/>
        <w:rPr>
          <w:rFonts w:ascii="Times New Roman" w:hAnsi="Times New Roman" w:cs="Times New Roman"/>
          <w:lang w:val="ru-RU"/>
        </w:rPr>
      </w:pPr>
    </w:p>
    <w:p w:rsidR="009A7917" w:rsidRPr="00925BB4" w:rsidRDefault="009A7917" w:rsidP="002E48B6">
      <w:pPr>
        <w:pStyle w:val="af2"/>
        <w:rPr>
          <w:rFonts w:ascii="Times New Roman" w:hAnsi="Times New Roman" w:cs="Times New Roman"/>
        </w:rPr>
      </w:pPr>
      <w:bookmarkStart w:id="3" w:name="_Hlk518376315"/>
      <w:r w:rsidRPr="00925BB4">
        <w:rPr>
          <w:rFonts w:ascii="Times New Roman" w:hAnsi="Times New Roman" w:cs="Times New Roman"/>
          <w:lang w:val="ru-RU"/>
        </w:rPr>
        <w:t xml:space="preserve">Кредитор рассматривает предоставленные Заемщиком документы (сведения), наличие которых необходимо для предоставления Займа, в срок не более 5 (пяти) рабочих дней с момента предоставления полного комплекта документов. </w:t>
      </w:r>
      <w:r w:rsidRPr="00925BB4">
        <w:rPr>
          <w:rFonts w:ascii="Times New Roman" w:hAnsi="Times New Roman" w:cs="Times New Roman"/>
        </w:rPr>
        <w:t>Минимальный перечень таких документов (сведений) составляют Заявление-анкета, документ, удостоверяющий личность Заемщика. Перечень указанных документов не является исчерпывающим и может быть дополнен в зависимости от вида займа, в т.ч. следующими документами: и информация о доходах Заемщика; свидетельство ИНН, и т.п.</w:t>
      </w:r>
    </w:p>
    <w:p w:rsidR="003E1AD1" w:rsidRPr="00925BB4" w:rsidRDefault="0090161F" w:rsidP="005C02F6">
      <w:pPr>
        <w:pStyle w:val="af2"/>
        <w:ind w:left="0" w:firstLine="394"/>
        <w:rPr>
          <w:rFonts w:ascii="Times New Roman" w:hAnsi="Times New Roman" w:cs="Times New Roman"/>
          <w:lang w:val="ru-RU"/>
        </w:rPr>
      </w:pPr>
      <w:r w:rsidRPr="00925BB4">
        <w:rPr>
          <w:rFonts w:ascii="Times New Roman" w:hAnsi="Times New Roman" w:cs="Times New Roman"/>
          <w:lang w:val="ru-RU"/>
        </w:rPr>
        <w:t xml:space="preserve">Положительное решение о выдаче Займа действует в течение 30 (тридцати) календарных дней, с даты его принятия. </w:t>
      </w:r>
      <w:r w:rsidR="003E1AD1" w:rsidRPr="00925BB4">
        <w:rPr>
          <w:rFonts w:ascii="Times New Roman" w:hAnsi="Times New Roman" w:cs="Times New Roman"/>
          <w:lang w:val="ru-RU"/>
        </w:rPr>
        <w:t xml:space="preserve">Займ предоставляется </w:t>
      </w:r>
      <w:r w:rsidR="00CA2CBF" w:rsidRPr="00925BB4">
        <w:rPr>
          <w:rFonts w:ascii="Times New Roman" w:hAnsi="Times New Roman" w:cs="Times New Roman"/>
          <w:lang w:val="ru-RU"/>
        </w:rPr>
        <w:t xml:space="preserve">Кредитором в срок </w:t>
      </w:r>
      <w:r w:rsidR="003E1AD1" w:rsidRPr="00925BB4">
        <w:rPr>
          <w:rFonts w:ascii="Times New Roman" w:hAnsi="Times New Roman" w:cs="Times New Roman"/>
          <w:lang w:val="ru-RU"/>
        </w:rPr>
        <w:t>не позднее 30</w:t>
      </w:r>
      <w:r w:rsidRPr="00925BB4">
        <w:rPr>
          <w:rFonts w:ascii="Times New Roman" w:hAnsi="Times New Roman" w:cs="Times New Roman"/>
          <w:lang w:val="ru-RU"/>
        </w:rPr>
        <w:t xml:space="preserve"> (тридцати) </w:t>
      </w:r>
      <w:r w:rsidR="003E1AD1" w:rsidRPr="00925BB4">
        <w:rPr>
          <w:rFonts w:ascii="Times New Roman" w:hAnsi="Times New Roman" w:cs="Times New Roman"/>
          <w:lang w:val="ru-RU"/>
        </w:rPr>
        <w:t xml:space="preserve"> календарных дней с даты принятия </w:t>
      </w:r>
      <w:r w:rsidR="00CA2CBF" w:rsidRPr="00925BB4">
        <w:rPr>
          <w:rFonts w:ascii="Times New Roman" w:hAnsi="Times New Roman" w:cs="Times New Roman"/>
          <w:lang w:val="ru-RU"/>
        </w:rPr>
        <w:t xml:space="preserve">им </w:t>
      </w:r>
      <w:r w:rsidR="003E1AD1" w:rsidRPr="00925BB4">
        <w:rPr>
          <w:rFonts w:ascii="Times New Roman" w:hAnsi="Times New Roman" w:cs="Times New Roman"/>
          <w:lang w:val="ru-RU"/>
        </w:rPr>
        <w:t xml:space="preserve">положительного решения о предоставлении Займа. Информация о принятии Кредитором положительного решения доводится до сведения Заемщика любым из способов, предусмотренных </w:t>
      </w:r>
      <w:r w:rsidR="00F163FB" w:rsidRPr="00925BB4">
        <w:rPr>
          <w:rFonts w:ascii="Times New Roman" w:hAnsi="Times New Roman" w:cs="Times New Roman"/>
          <w:lang w:val="ru-RU"/>
        </w:rPr>
        <w:t>«Правилами предоставления и обслуживания потребительских займов (микрозаймов) Общества с ограниченной ответственностью микрофинансовой компании «Саммит»</w:t>
      </w:r>
      <w:r w:rsidR="003E1AD1" w:rsidRPr="00925BB4">
        <w:rPr>
          <w:rFonts w:ascii="Times New Roman" w:hAnsi="Times New Roman" w:cs="Times New Roman"/>
          <w:lang w:val="ru-RU"/>
        </w:rPr>
        <w:t>.</w:t>
      </w:r>
    </w:p>
    <w:bookmarkEnd w:id="3"/>
    <w:p w:rsidR="003E1AD1" w:rsidRPr="00925BB4" w:rsidRDefault="003E1AD1" w:rsidP="002E48B6">
      <w:pPr>
        <w:pStyle w:val="af2"/>
        <w:rPr>
          <w:rFonts w:ascii="Times New Roman" w:hAnsi="Times New Roman" w:cs="Times New Roman"/>
          <w:lang w:val="ru-RU"/>
        </w:rPr>
      </w:pPr>
      <w:r w:rsidRPr="00925BB4">
        <w:rPr>
          <w:rFonts w:ascii="Times New Roman" w:hAnsi="Times New Roman" w:cs="Times New Roman"/>
          <w:lang w:val="ru-RU"/>
        </w:rPr>
        <w:t xml:space="preserve">Займ предоставляется </w:t>
      </w:r>
      <w:r w:rsidR="00762ACD" w:rsidRPr="00925BB4">
        <w:rPr>
          <w:rFonts w:ascii="Times New Roman" w:hAnsi="Times New Roman" w:cs="Times New Roman"/>
          <w:lang w:val="ru-RU"/>
        </w:rPr>
        <w:t>единовременно, либо траншами по Заявлению Заемщика, путем выдачи денежных средств через Кассу Кредитора или путем зачисления денежных средств на Текущий банковский счет Заемщика</w:t>
      </w:r>
      <w:r w:rsidRPr="00925BB4">
        <w:rPr>
          <w:rFonts w:ascii="Times New Roman" w:hAnsi="Times New Roman" w:cs="Times New Roman"/>
          <w:lang w:val="ru-RU"/>
        </w:rPr>
        <w:t xml:space="preserve"> после:</w:t>
      </w:r>
    </w:p>
    <w:p w:rsidR="00CA2CBF" w:rsidRPr="00925BB4" w:rsidRDefault="000A2C2D" w:rsidP="002E48B6">
      <w:pPr>
        <w:pStyle w:val="af2"/>
        <w:rPr>
          <w:rFonts w:ascii="Times New Roman" w:hAnsi="Times New Roman" w:cs="Times New Roman"/>
          <w:lang w:val="ru-RU"/>
        </w:rPr>
      </w:pPr>
      <w:r w:rsidRPr="00925BB4">
        <w:rPr>
          <w:rFonts w:ascii="Times New Roman" w:hAnsi="Times New Roman" w:cs="Times New Roman"/>
          <w:lang w:val="ru-RU"/>
        </w:rPr>
        <w:t xml:space="preserve">2.1.1. </w:t>
      </w:r>
      <w:r w:rsidR="00CA2CBF" w:rsidRPr="00925BB4">
        <w:rPr>
          <w:rFonts w:ascii="Times New Roman" w:hAnsi="Times New Roman" w:cs="Times New Roman"/>
          <w:lang w:val="ru-RU"/>
        </w:rPr>
        <w:t>Предоставления Заемщиком документов предусмотренных настоящим Договором;</w:t>
      </w:r>
    </w:p>
    <w:p w:rsidR="00460535" w:rsidRPr="00925BB4" w:rsidRDefault="00460535" w:rsidP="002E48B6">
      <w:pPr>
        <w:pStyle w:val="af2"/>
        <w:rPr>
          <w:rFonts w:ascii="Times New Roman" w:hAnsi="Times New Roman" w:cs="Times New Roman"/>
          <w:lang w:val="ru-RU"/>
        </w:rPr>
      </w:pPr>
      <w:r w:rsidRPr="00925BB4">
        <w:rPr>
          <w:rFonts w:ascii="Times New Roman" w:hAnsi="Times New Roman" w:cs="Times New Roman"/>
          <w:lang w:val="ru-RU"/>
        </w:rPr>
        <w:t xml:space="preserve">2.1.2. </w:t>
      </w:r>
      <w:r w:rsidR="00DE2E46" w:rsidRPr="00925BB4">
        <w:rPr>
          <w:rFonts w:ascii="Times New Roman" w:hAnsi="Times New Roman" w:cs="Times New Roman"/>
          <w:lang w:val="ru-RU"/>
        </w:rPr>
        <w:t>Предо</w:t>
      </w:r>
      <w:r w:rsidRPr="00925BB4">
        <w:rPr>
          <w:rFonts w:ascii="Times New Roman" w:hAnsi="Times New Roman" w:cs="Times New Roman"/>
          <w:lang w:val="ru-RU"/>
        </w:rPr>
        <w:t>с</w:t>
      </w:r>
      <w:r w:rsidR="00DE2E46" w:rsidRPr="00925BB4">
        <w:rPr>
          <w:rFonts w:ascii="Times New Roman" w:hAnsi="Times New Roman" w:cs="Times New Roman"/>
          <w:lang w:val="ru-RU"/>
        </w:rPr>
        <w:t>т</w:t>
      </w:r>
      <w:r w:rsidRPr="00925BB4">
        <w:rPr>
          <w:rFonts w:ascii="Times New Roman" w:hAnsi="Times New Roman" w:cs="Times New Roman"/>
          <w:lang w:val="ru-RU"/>
        </w:rPr>
        <w:t>ав</w:t>
      </w:r>
      <w:r w:rsidR="00DE2E46" w:rsidRPr="00925BB4">
        <w:rPr>
          <w:rFonts w:ascii="Times New Roman" w:hAnsi="Times New Roman" w:cs="Times New Roman"/>
          <w:lang w:val="ru-RU"/>
        </w:rPr>
        <w:t>ле</w:t>
      </w:r>
      <w:r w:rsidRPr="00925BB4">
        <w:rPr>
          <w:rFonts w:ascii="Times New Roman" w:hAnsi="Times New Roman" w:cs="Times New Roman"/>
          <w:lang w:val="ru-RU"/>
        </w:rPr>
        <w:t>ния Заемщиком согласий и заключение между Заемщиком и Кредитором Соглашений, предусмотренных Федеральным законои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от 03.07.2016 N 230-ФЗ;</w:t>
      </w:r>
    </w:p>
    <w:p w:rsidR="00460535" w:rsidRPr="00925BB4" w:rsidRDefault="00460535" w:rsidP="002E48B6">
      <w:pPr>
        <w:pStyle w:val="af2"/>
        <w:rPr>
          <w:rFonts w:ascii="Times New Roman" w:hAnsi="Times New Roman" w:cs="Times New Roman"/>
          <w:lang w:val="ru-RU"/>
        </w:rPr>
      </w:pPr>
      <w:r w:rsidRPr="00925BB4">
        <w:rPr>
          <w:rFonts w:ascii="Times New Roman" w:hAnsi="Times New Roman" w:cs="Times New Roman"/>
          <w:lang w:val="ru-RU"/>
        </w:rPr>
        <w:t>2.1.3 Подписания Заемщиком Договора займа (индивидуальных услвоий договора займа);</w:t>
      </w:r>
    </w:p>
    <w:p w:rsidR="00200DCF" w:rsidRPr="00925BB4" w:rsidRDefault="0031405E" w:rsidP="002E48B6">
      <w:pPr>
        <w:pStyle w:val="af2"/>
        <w:rPr>
          <w:rFonts w:ascii="Times New Roman" w:hAnsi="Times New Roman" w:cs="Times New Roman"/>
          <w:lang w:val="ru-RU"/>
        </w:rPr>
      </w:pPr>
      <w:r w:rsidRPr="00925BB4">
        <w:rPr>
          <w:rFonts w:ascii="Times New Roman" w:hAnsi="Times New Roman" w:cs="Times New Roman"/>
          <w:lang w:val="ru-RU"/>
        </w:rPr>
        <w:t>2.1.</w:t>
      </w:r>
      <w:r w:rsidR="00460535" w:rsidRPr="00925BB4">
        <w:rPr>
          <w:rFonts w:ascii="Times New Roman" w:hAnsi="Times New Roman" w:cs="Times New Roman"/>
          <w:lang w:val="ru-RU"/>
        </w:rPr>
        <w:t>4</w:t>
      </w:r>
      <w:r w:rsidRPr="00925BB4">
        <w:rPr>
          <w:rFonts w:ascii="Times New Roman" w:hAnsi="Times New Roman" w:cs="Times New Roman"/>
          <w:lang w:val="ru-RU"/>
        </w:rPr>
        <w:t>.</w:t>
      </w:r>
      <w:r w:rsidR="000A2C2D" w:rsidRPr="00925BB4">
        <w:rPr>
          <w:rFonts w:ascii="Times New Roman" w:hAnsi="Times New Roman" w:cs="Times New Roman"/>
          <w:lang w:val="ru-RU"/>
        </w:rPr>
        <w:t xml:space="preserve"> </w:t>
      </w:r>
      <w:r w:rsidR="00CA2CBF" w:rsidRPr="00925BB4">
        <w:rPr>
          <w:rFonts w:ascii="Times New Roman" w:hAnsi="Times New Roman" w:cs="Times New Roman"/>
          <w:lang w:val="ru-RU"/>
        </w:rPr>
        <w:t>Оформления и подписания Заемщиком Графика платежей</w:t>
      </w:r>
      <w:r w:rsidR="00200DCF" w:rsidRPr="00925BB4">
        <w:rPr>
          <w:rFonts w:ascii="Times New Roman" w:hAnsi="Times New Roman" w:cs="Times New Roman"/>
          <w:lang w:val="ru-RU"/>
        </w:rPr>
        <w:t>.</w:t>
      </w:r>
    </w:p>
    <w:p w:rsidR="003E1AD1" w:rsidRPr="00925BB4" w:rsidRDefault="0031405E" w:rsidP="002E48B6">
      <w:pPr>
        <w:pStyle w:val="af2"/>
        <w:rPr>
          <w:rFonts w:ascii="Times New Roman" w:hAnsi="Times New Roman" w:cs="Times New Roman"/>
          <w:lang w:val="ru-RU"/>
        </w:rPr>
      </w:pPr>
      <w:r w:rsidRPr="00925BB4">
        <w:rPr>
          <w:rFonts w:ascii="Times New Roman" w:hAnsi="Times New Roman" w:cs="Times New Roman"/>
        </w:rPr>
        <w:t>2</w:t>
      </w:r>
      <w:r w:rsidR="003E1AD1" w:rsidRPr="00925BB4">
        <w:rPr>
          <w:rFonts w:ascii="Times New Roman" w:hAnsi="Times New Roman" w:cs="Times New Roman"/>
        </w:rPr>
        <w:t xml:space="preserve">.2. </w:t>
      </w:r>
      <w:r w:rsidR="002A0F05" w:rsidRPr="00925BB4">
        <w:rPr>
          <w:rFonts w:ascii="Times New Roman" w:hAnsi="Times New Roman" w:cs="Times New Roman"/>
        </w:rPr>
        <w:t xml:space="preserve"> </w:t>
      </w:r>
      <w:r w:rsidR="00CA2CBF" w:rsidRPr="00925BB4">
        <w:rPr>
          <w:rFonts w:ascii="Times New Roman" w:hAnsi="Times New Roman" w:cs="Times New Roman"/>
        </w:rPr>
        <w:t xml:space="preserve">Датой фактического предоставления займа является дата выдачи займа из кассы Кредитора в случае выдачи займа наличным путем. </w:t>
      </w:r>
      <w:r w:rsidR="00CA2CBF" w:rsidRPr="00925BB4">
        <w:rPr>
          <w:rFonts w:ascii="Times New Roman" w:hAnsi="Times New Roman" w:cs="Times New Roman"/>
          <w:lang w:val="ru-RU"/>
        </w:rPr>
        <w:t xml:space="preserve">В случае выдачи займа безналичным путем датой фактического предоставления займа является дата </w:t>
      </w:r>
      <w:r w:rsidR="001D1481" w:rsidRPr="00925BB4">
        <w:rPr>
          <w:rFonts w:ascii="Times New Roman" w:hAnsi="Times New Roman" w:cs="Times New Roman"/>
          <w:lang w:val="ru-RU"/>
        </w:rPr>
        <w:t>зачисления</w:t>
      </w:r>
      <w:r w:rsidR="00CA2CBF" w:rsidRPr="00925BB4">
        <w:rPr>
          <w:rFonts w:ascii="Times New Roman" w:hAnsi="Times New Roman" w:cs="Times New Roman"/>
          <w:lang w:val="ru-RU"/>
        </w:rPr>
        <w:t xml:space="preserve"> денежных средств </w:t>
      </w:r>
      <w:r w:rsidR="001D1481" w:rsidRPr="00925BB4">
        <w:rPr>
          <w:rFonts w:ascii="Times New Roman" w:hAnsi="Times New Roman" w:cs="Times New Roman"/>
          <w:lang w:val="ru-RU"/>
        </w:rPr>
        <w:t xml:space="preserve">(суммы Займа) </w:t>
      </w:r>
      <w:r w:rsidR="00CA2CBF" w:rsidRPr="00925BB4">
        <w:rPr>
          <w:rFonts w:ascii="Times New Roman" w:hAnsi="Times New Roman" w:cs="Times New Roman"/>
          <w:lang w:val="ru-RU"/>
        </w:rPr>
        <w:t>на текущий банковский счет Заемщика.</w:t>
      </w:r>
    </w:p>
    <w:p w:rsidR="003E1AD1" w:rsidRPr="00925BB4" w:rsidRDefault="0031405E" w:rsidP="002E48B6">
      <w:pPr>
        <w:pStyle w:val="af2"/>
        <w:rPr>
          <w:rFonts w:ascii="Times New Roman" w:hAnsi="Times New Roman" w:cs="Times New Roman"/>
        </w:rPr>
      </w:pPr>
      <w:r w:rsidRPr="00925BB4">
        <w:rPr>
          <w:rFonts w:ascii="Times New Roman" w:hAnsi="Times New Roman" w:cs="Times New Roman"/>
        </w:rPr>
        <w:t>2</w:t>
      </w:r>
      <w:r w:rsidR="003E1AD1" w:rsidRPr="00925BB4">
        <w:rPr>
          <w:rFonts w:ascii="Times New Roman" w:hAnsi="Times New Roman" w:cs="Times New Roman"/>
        </w:rPr>
        <w:t>.3. Расчет Полной стоимости кредита</w:t>
      </w:r>
      <w:r w:rsidR="00CA2CBF" w:rsidRPr="00925BB4">
        <w:rPr>
          <w:rFonts w:ascii="Times New Roman" w:hAnsi="Times New Roman" w:cs="Times New Roman"/>
        </w:rPr>
        <w:t xml:space="preserve"> (займа)</w:t>
      </w:r>
      <w:r w:rsidR="003E1AD1" w:rsidRPr="00925BB4">
        <w:rPr>
          <w:rFonts w:ascii="Times New Roman" w:hAnsi="Times New Roman" w:cs="Times New Roman"/>
        </w:rPr>
        <w:t xml:space="preserve"> осуществляется по формуле, предусмотренной  Федеральным законом от 21.12.2013 г. № 353-ФЗ «О потребительском кредите (займе)». </w:t>
      </w:r>
    </w:p>
    <w:p w:rsidR="009A7917" w:rsidRPr="00925BB4" w:rsidRDefault="003E1AD1" w:rsidP="002E48B6">
      <w:pPr>
        <w:pStyle w:val="af2"/>
        <w:rPr>
          <w:rFonts w:ascii="Times New Roman" w:hAnsi="Times New Roman" w:cs="Times New Roman"/>
        </w:rPr>
      </w:pPr>
      <w:r w:rsidRPr="00925BB4">
        <w:rPr>
          <w:rFonts w:ascii="Times New Roman" w:hAnsi="Times New Roman" w:cs="Times New Roman"/>
        </w:rPr>
        <w:t>В расчет Полной стоимости кредита</w:t>
      </w:r>
      <w:r w:rsidR="00CA2CBF" w:rsidRPr="00925BB4">
        <w:rPr>
          <w:rFonts w:ascii="Times New Roman" w:hAnsi="Times New Roman" w:cs="Times New Roman"/>
        </w:rPr>
        <w:t xml:space="preserve"> (займа)</w:t>
      </w:r>
      <w:r w:rsidRPr="00925BB4">
        <w:rPr>
          <w:rFonts w:ascii="Times New Roman" w:hAnsi="Times New Roman" w:cs="Times New Roman"/>
        </w:rPr>
        <w:t xml:space="preserve"> включены: платежи по погашению</w:t>
      </w:r>
      <w:r w:rsidR="00CA2CBF" w:rsidRPr="00925BB4">
        <w:rPr>
          <w:rFonts w:ascii="Times New Roman" w:hAnsi="Times New Roman" w:cs="Times New Roman"/>
        </w:rPr>
        <w:t xml:space="preserve"> Срочной задолженности по Займ</w:t>
      </w:r>
      <w:r w:rsidRPr="00925BB4">
        <w:rPr>
          <w:rFonts w:ascii="Times New Roman" w:hAnsi="Times New Roman" w:cs="Times New Roman"/>
        </w:rPr>
        <w:t>у и по уплате Срочных п</w:t>
      </w:r>
      <w:r w:rsidR="00CA2CBF" w:rsidRPr="00925BB4">
        <w:rPr>
          <w:rFonts w:ascii="Times New Roman" w:hAnsi="Times New Roman" w:cs="Times New Roman"/>
        </w:rPr>
        <w:t>роцентов за пользование Займом. Платежи Заемщика</w:t>
      </w:r>
      <w:r w:rsidRPr="00925BB4">
        <w:rPr>
          <w:rFonts w:ascii="Times New Roman" w:hAnsi="Times New Roman" w:cs="Times New Roman"/>
        </w:rPr>
        <w:t>, величина и/или сроки уплаты которых зависят от решения Заемщика</w:t>
      </w:r>
      <w:r w:rsidR="00CA2CBF" w:rsidRPr="00925BB4">
        <w:rPr>
          <w:rFonts w:ascii="Times New Roman" w:hAnsi="Times New Roman" w:cs="Times New Roman"/>
        </w:rPr>
        <w:t xml:space="preserve"> и/или варианта его</w:t>
      </w:r>
      <w:r w:rsidRPr="00925BB4">
        <w:rPr>
          <w:rFonts w:ascii="Times New Roman" w:hAnsi="Times New Roman" w:cs="Times New Roman"/>
        </w:rPr>
        <w:t xml:space="preserve"> поведения (Неустойка) не включены в расчет Полной стоимости кредита</w:t>
      </w:r>
      <w:r w:rsidR="00CA2CBF" w:rsidRPr="00925BB4">
        <w:rPr>
          <w:rFonts w:ascii="Times New Roman" w:hAnsi="Times New Roman" w:cs="Times New Roman"/>
        </w:rPr>
        <w:t xml:space="preserve"> (займа)</w:t>
      </w:r>
      <w:r w:rsidRPr="00925BB4">
        <w:rPr>
          <w:rFonts w:ascii="Times New Roman" w:hAnsi="Times New Roman" w:cs="Times New Roman"/>
        </w:rPr>
        <w:t>.</w:t>
      </w:r>
    </w:p>
    <w:p w:rsidR="009A7917" w:rsidRPr="00925BB4" w:rsidRDefault="009A7917" w:rsidP="002E48B6">
      <w:pPr>
        <w:pStyle w:val="af2"/>
        <w:rPr>
          <w:rFonts w:ascii="Times New Roman" w:hAnsi="Times New Roman" w:cs="Times New Roman"/>
        </w:rPr>
      </w:pPr>
      <w:r w:rsidRPr="00925BB4">
        <w:rPr>
          <w:rFonts w:ascii="Times New Roman" w:hAnsi="Times New Roman" w:cs="Times New Roman"/>
        </w:rPr>
        <w:t>2.4. Кредитором установлено следующее требование к Заемщику:</w:t>
      </w:r>
    </w:p>
    <w:p w:rsidR="005B53E7" w:rsidRPr="005B53E7" w:rsidRDefault="005B53E7" w:rsidP="005B53E7">
      <w:pPr>
        <w:pStyle w:val="af2"/>
        <w:rPr>
          <w:rFonts w:ascii="Times New Roman" w:hAnsi="Times New Roman" w:cs="Times New Roman"/>
          <w:lang w:val="ru-RU"/>
        </w:rPr>
      </w:pPr>
      <w:r w:rsidRPr="005B53E7">
        <w:rPr>
          <w:rFonts w:ascii="Times New Roman" w:hAnsi="Times New Roman" w:cs="Times New Roman"/>
          <w:lang w:val="ru-RU"/>
        </w:rPr>
        <w:t xml:space="preserve">Займ предоставляется физическим лицам, в т.ч. зарегистрированным в качестве индивидуального предпринимателя, имеющим гражданство РФ, обладающим полной дееспособностью, постоянно зарегистрированным на территории РФ, проживающим (временно зарегистрированным) на территории нахождения офисов Кредитора (полный список офисов выдачи займов размещен на официальном сайте Кредитора по адресу: www.dobrozaim.ru) </w:t>
      </w:r>
    </w:p>
    <w:p w:rsidR="005B53E7" w:rsidRPr="005B53E7" w:rsidRDefault="005B53E7" w:rsidP="005B53E7">
      <w:pPr>
        <w:pStyle w:val="af2"/>
        <w:rPr>
          <w:rFonts w:ascii="Times New Roman" w:hAnsi="Times New Roman" w:cs="Times New Roman"/>
          <w:lang w:val="ru-RU"/>
        </w:rPr>
      </w:pPr>
      <w:r w:rsidRPr="005B53E7">
        <w:rPr>
          <w:rFonts w:ascii="Times New Roman" w:hAnsi="Times New Roman" w:cs="Times New Roman"/>
          <w:lang w:val="ru-RU"/>
        </w:rPr>
        <w:t>Обязательные условия получения займа:</w:t>
      </w:r>
    </w:p>
    <w:p w:rsidR="005B53E7" w:rsidRPr="005B53E7" w:rsidRDefault="005B53E7" w:rsidP="005B53E7">
      <w:pPr>
        <w:pStyle w:val="af2"/>
        <w:rPr>
          <w:rFonts w:ascii="Times New Roman" w:hAnsi="Times New Roman" w:cs="Times New Roman"/>
          <w:lang w:val="ru-RU"/>
        </w:rPr>
      </w:pPr>
      <w:r w:rsidRPr="005B53E7">
        <w:rPr>
          <w:rFonts w:ascii="Times New Roman" w:hAnsi="Times New Roman" w:cs="Times New Roman"/>
          <w:lang w:val="ru-RU"/>
        </w:rPr>
        <w:t>•</w:t>
      </w:r>
      <w:r w:rsidRPr="005B53E7">
        <w:rPr>
          <w:rFonts w:ascii="Times New Roman" w:hAnsi="Times New Roman" w:cs="Times New Roman"/>
          <w:lang w:val="ru-RU"/>
        </w:rPr>
        <w:tab/>
        <w:t>Для постоянных клиентов: Физические лица в возрасте от 18 до 90 лет (на момент получения займа), обладающие полной дееспособностью;</w:t>
      </w:r>
    </w:p>
    <w:p w:rsidR="005B53E7" w:rsidRPr="005B53E7" w:rsidRDefault="005B53E7" w:rsidP="005B53E7">
      <w:pPr>
        <w:pStyle w:val="af2"/>
        <w:rPr>
          <w:rFonts w:ascii="Times New Roman" w:hAnsi="Times New Roman" w:cs="Times New Roman"/>
          <w:lang w:val="ru-RU"/>
        </w:rPr>
      </w:pPr>
      <w:r w:rsidRPr="005B53E7">
        <w:rPr>
          <w:rFonts w:ascii="Times New Roman" w:hAnsi="Times New Roman" w:cs="Times New Roman"/>
          <w:lang w:val="ru-RU"/>
        </w:rPr>
        <w:t>•</w:t>
      </w:r>
      <w:r w:rsidRPr="005B53E7">
        <w:rPr>
          <w:rFonts w:ascii="Times New Roman" w:hAnsi="Times New Roman" w:cs="Times New Roman"/>
          <w:lang w:val="ru-RU"/>
        </w:rPr>
        <w:tab/>
        <w:t>Для новых клиентов: Физические лица в возрасте от 20 до 90 лет (на момент получения займа), обладающие полной дееспособностью;</w:t>
      </w:r>
    </w:p>
    <w:p w:rsidR="005B53E7" w:rsidRPr="005B53E7" w:rsidRDefault="005B53E7" w:rsidP="005B53E7">
      <w:pPr>
        <w:pStyle w:val="af2"/>
        <w:rPr>
          <w:rFonts w:ascii="Times New Roman" w:hAnsi="Times New Roman" w:cs="Times New Roman"/>
          <w:lang w:val="ru-RU"/>
        </w:rPr>
      </w:pPr>
      <w:r w:rsidRPr="005B53E7">
        <w:rPr>
          <w:rFonts w:ascii="Times New Roman" w:hAnsi="Times New Roman" w:cs="Times New Roman"/>
          <w:lang w:val="ru-RU"/>
        </w:rPr>
        <w:t xml:space="preserve">в возрасте от 18 до 90 лет (на момент получения Займа). </w:t>
      </w:r>
    </w:p>
    <w:p w:rsidR="007E043A" w:rsidRDefault="005B53E7" w:rsidP="005B53E7">
      <w:pPr>
        <w:pStyle w:val="af2"/>
        <w:rPr>
          <w:rFonts w:ascii="Times New Roman" w:hAnsi="Times New Roman" w:cs="Times New Roman"/>
          <w:lang w:val="ru-RU"/>
        </w:rPr>
      </w:pPr>
      <w:r w:rsidRPr="005B53E7">
        <w:rPr>
          <w:rFonts w:ascii="Times New Roman" w:hAnsi="Times New Roman" w:cs="Times New Roman"/>
          <w:lang w:val="ru-RU"/>
        </w:rPr>
        <w:t>В индивидуальном порядке, в зависимости от степени присутствия Кредитора в регионах, займ может быть предоставлен лицам проживающим (зарегистрированным) в иных субъектах Российской Федерации.</w:t>
      </w:r>
    </w:p>
    <w:p w:rsidR="00FE2DF7" w:rsidRPr="00925BB4" w:rsidRDefault="00FE2DF7" w:rsidP="005B53E7">
      <w:pPr>
        <w:pStyle w:val="af2"/>
        <w:rPr>
          <w:rFonts w:ascii="Times New Roman" w:hAnsi="Times New Roman" w:cs="Times New Roman"/>
        </w:rPr>
      </w:pPr>
      <w:r w:rsidRPr="005B53E7">
        <w:rPr>
          <w:rFonts w:ascii="Times New Roman" w:hAnsi="Times New Roman" w:cs="Times New Roman"/>
          <w:lang w:val="ru-RU"/>
        </w:rPr>
        <w:t xml:space="preserve">2.5. </w:t>
      </w:r>
      <w:r w:rsidR="009A7917" w:rsidRPr="007E043A">
        <w:rPr>
          <w:rFonts w:ascii="Times New Roman" w:hAnsi="Times New Roman" w:cs="Times New Roman"/>
          <w:lang w:val="ru-RU"/>
        </w:rPr>
        <w:t>Договор потребительского кредита действует до даты, определенной Индивидуальными ус</w:t>
      </w:r>
      <w:r w:rsidRPr="007E043A">
        <w:rPr>
          <w:rFonts w:ascii="Times New Roman" w:hAnsi="Times New Roman" w:cs="Times New Roman"/>
          <w:lang w:val="ru-RU"/>
        </w:rPr>
        <w:t>ловиями как дата возврата Займа</w:t>
      </w:r>
      <w:r w:rsidR="009A7917" w:rsidRPr="007E043A">
        <w:rPr>
          <w:rFonts w:ascii="Times New Roman" w:hAnsi="Times New Roman" w:cs="Times New Roman"/>
          <w:lang w:val="ru-RU"/>
        </w:rPr>
        <w:t xml:space="preserve">. </w:t>
      </w:r>
      <w:r w:rsidR="009A7917" w:rsidRPr="00925BB4">
        <w:rPr>
          <w:rFonts w:ascii="Times New Roman" w:hAnsi="Times New Roman" w:cs="Times New Roman"/>
        </w:rPr>
        <w:t>Срок исполнения обязательств может быть сокращен в случае досрочного возврата Заемщиком полной суммы задолженности.</w:t>
      </w:r>
    </w:p>
    <w:p w:rsidR="00FE2DF7" w:rsidRPr="00925BB4" w:rsidRDefault="00FE2DF7" w:rsidP="002E48B6">
      <w:pPr>
        <w:pStyle w:val="af2"/>
        <w:rPr>
          <w:rFonts w:ascii="Times New Roman" w:hAnsi="Times New Roman" w:cs="Times New Roman"/>
        </w:rPr>
      </w:pPr>
      <w:r w:rsidRPr="00925BB4">
        <w:rPr>
          <w:rFonts w:ascii="Times New Roman" w:hAnsi="Times New Roman" w:cs="Times New Roman"/>
        </w:rPr>
        <w:t>2.6. Кредитор</w:t>
      </w:r>
      <w:r w:rsidR="009A7917" w:rsidRPr="00925BB4">
        <w:rPr>
          <w:rFonts w:ascii="Times New Roman" w:hAnsi="Times New Roman" w:cs="Times New Roman"/>
        </w:rPr>
        <w:t xml:space="preserve"> вправе отказать З</w:t>
      </w:r>
      <w:r w:rsidRPr="00925BB4">
        <w:rPr>
          <w:rFonts w:ascii="Times New Roman" w:hAnsi="Times New Roman" w:cs="Times New Roman"/>
        </w:rPr>
        <w:t>аемщику в предоставлении Займа</w:t>
      </w:r>
      <w:r w:rsidR="009A7917" w:rsidRPr="00925BB4">
        <w:rPr>
          <w:rFonts w:ascii="Times New Roman" w:hAnsi="Times New Roman" w:cs="Times New Roman"/>
        </w:rPr>
        <w:t xml:space="preserve"> без объяснения причин принятия решения об отказе.</w:t>
      </w:r>
    </w:p>
    <w:p w:rsidR="009A7917" w:rsidRPr="00925BB4" w:rsidRDefault="00FE2DF7" w:rsidP="002E48B6">
      <w:pPr>
        <w:pStyle w:val="af2"/>
        <w:rPr>
          <w:rFonts w:ascii="Times New Roman" w:hAnsi="Times New Roman" w:cs="Times New Roman"/>
        </w:rPr>
      </w:pPr>
      <w:r w:rsidRPr="00925BB4">
        <w:rPr>
          <w:rFonts w:ascii="Times New Roman" w:hAnsi="Times New Roman" w:cs="Times New Roman"/>
        </w:rPr>
        <w:t xml:space="preserve">2.7. Кредитор </w:t>
      </w:r>
      <w:r w:rsidR="009A7917" w:rsidRPr="00925BB4">
        <w:rPr>
          <w:rFonts w:ascii="Times New Roman" w:hAnsi="Times New Roman" w:cs="Times New Roman"/>
        </w:rPr>
        <w:t>вправе приостановить</w:t>
      </w:r>
      <w:r w:rsidRPr="00925BB4">
        <w:rPr>
          <w:rFonts w:ascii="Times New Roman" w:hAnsi="Times New Roman" w:cs="Times New Roman"/>
        </w:rPr>
        <w:t xml:space="preserve"> выдачу Займа</w:t>
      </w:r>
      <w:r w:rsidR="009A7917" w:rsidRPr="00925BB4">
        <w:rPr>
          <w:rFonts w:ascii="Times New Roman" w:hAnsi="Times New Roman" w:cs="Times New Roman"/>
        </w:rPr>
        <w:t xml:space="preserve"> </w:t>
      </w:r>
      <w:r w:rsidRPr="00925BB4">
        <w:rPr>
          <w:rFonts w:ascii="Times New Roman" w:hAnsi="Times New Roman" w:cs="Times New Roman"/>
        </w:rPr>
        <w:t xml:space="preserve">и/или потребовать досрочно вернуть сумму выданного займа, проценты за его использование, неустойку и/или их часть </w:t>
      </w:r>
      <w:r w:rsidR="009A7917" w:rsidRPr="00925BB4">
        <w:rPr>
          <w:rFonts w:ascii="Times New Roman" w:hAnsi="Times New Roman" w:cs="Times New Roman"/>
        </w:rPr>
        <w:t>в следующих случаях:</w:t>
      </w:r>
    </w:p>
    <w:p w:rsidR="009A7917" w:rsidRPr="00925BB4" w:rsidRDefault="009A7917" w:rsidP="002E48B6">
      <w:pPr>
        <w:pStyle w:val="af2"/>
        <w:rPr>
          <w:rFonts w:ascii="Times New Roman" w:hAnsi="Times New Roman" w:cs="Times New Roman"/>
        </w:rPr>
      </w:pPr>
      <w:r w:rsidRPr="00925BB4">
        <w:rPr>
          <w:rFonts w:ascii="Times New Roman" w:hAnsi="Times New Roman" w:cs="Times New Roman"/>
        </w:rPr>
        <w:t>-</w:t>
      </w:r>
      <w:r w:rsidRPr="00925BB4">
        <w:rPr>
          <w:rFonts w:ascii="Times New Roman" w:hAnsi="Times New Roman" w:cs="Times New Roman"/>
        </w:rPr>
        <w:tab/>
        <w:t xml:space="preserve">нарушения Заемщиком условий Договора </w:t>
      </w:r>
      <w:r w:rsidR="00FE2DF7" w:rsidRPr="00925BB4">
        <w:rPr>
          <w:rFonts w:ascii="Times New Roman" w:hAnsi="Times New Roman" w:cs="Times New Roman"/>
        </w:rPr>
        <w:t>потребительского займа</w:t>
      </w:r>
      <w:r w:rsidRPr="00925BB4">
        <w:rPr>
          <w:rFonts w:ascii="Times New Roman" w:hAnsi="Times New Roman" w:cs="Times New Roman"/>
        </w:rPr>
        <w:t xml:space="preserve"> в отношении сроков возврата сумм основного долга и (или) уплаты процентов, при этом предъявив требование к Заемщику о возврате оставшейся </w:t>
      </w:r>
      <w:r w:rsidR="00FE2DF7" w:rsidRPr="00925BB4">
        <w:rPr>
          <w:rFonts w:ascii="Times New Roman" w:hAnsi="Times New Roman" w:cs="Times New Roman"/>
        </w:rPr>
        <w:t>суммы потребительского займа</w:t>
      </w:r>
      <w:r w:rsidRPr="00925BB4">
        <w:rPr>
          <w:rFonts w:ascii="Times New Roman" w:hAnsi="Times New Roman" w:cs="Times New Roman"/>
        </w:rPr>
        <w:t xml:space="preserve"> вместе с причитающимися процентами, уведомив об этом Заемщика способами, определенными </w:t>
      </w:r>
      <w:r w:rsidR="00FE2DF7" w:rsidRPr="00925BB4">
        <w:rPr>
          <w:rFonts w:ascii="Times New Roman" w:hAnsi="Times New Roman" w:cs="Times New Roman"/>
        </w:rPr>
        <w:t>Договором займа</w:t>
      </w:r>
      <w:r w:rsidRPr="00925BB4">
        <w:rPr>
          <w:rFonts w:ascii="Times New Roman" w:hAnsi="Times New Roman" w:cs="Times New Roman"/>
        </w:rPr>
        <w:t>, и установив разумный срок возврата оставшей</w:t>
      </w:r>
      <w:r w:rsidR="00FE2DF7" w:rsidRPr="00925BB4">
        <w:rPr>
          <w:rFonts w:ascii="Times New Roman" w:hAnsi="Times New Roman" w:cs="Times New Roman"/>
        </w:rPr>
        <w:t>ся суммы потребительского займа</w:t>
      </w:r>
      <w:r w:rsidRPr="00925BB4">
        <w:rPr>
          <w:rFonts w:ascii="Times New Roman" w:hAnsi="Times New Roman" w:cs="Times New Roman"/>
        </w:rPr>
        <w:t>;</w:t>
      </w:r>
    </w:p>
    <w:p w:rsidR="009A7917" w:rsidRPr="00925BB4" w:rsidRDefault="009A7917" w:rsidP="002E48B6">
      <w:pPr>
        <w:pStyle w:val="af2"/>
        <w:rPr>
          <w:rFonts w:ascii="Times New Roman" w:hAnsi="Times New Roman" w:cs="Times New Roman"/>
        </w:rPr>
      </w:pPr>
      <w:r w:rsidRPr="00925BB4">
        <w:rPr>
          <w:rFonts w:ascii="Times New Roman" w:hAnsi="Times New Roman" w:cs="Times New Roman"/>
        </w:rPr>
        <w:t>-</w:t>
      </w:r>
      <w:r w:rsidRPr="00925BB4">
        <w:rPr>
          <w:rFonts w:ascii="Times New Roman" w:hAnsi="Times New Roman" w:cs="Times New Roman"/>
        </w:rPr>
        <w:tab/>
        <w:t xml:space="preserve">при допущении Заемщиком просроченной задолженности по любым обязательствам Заемщика перед </w:t>
      </w:r>
      <w:r w:rsidR="00FE2DF7" w:rsidRPr="00925BB4">
        <w:rPr>
          <w:rFonts w:ascii="Times New Roman" w:hAnsi="Times New Roman" w:cs="Times New Roman"/>
        </w:rPr>
        <w:t>Кредитором</w:t>
      </w:r>
      <w:r w:rsidRPr="00925BB4">
        <w:rPr>
          <w:rFonts w:ascii="Times New Roman" w:hAnsi="Times New Roman" w:cs="Times New Roman"/>
        </w:rPr>
        <w:t xml:space="preserve">, при этом предъявив требование к Заемщику о досрочном погашении </w:t>
      </w:r>
      <w:r w:rsidR="00FE2DF7" w:rsidRPr="00925BB4">
        <w:rPr>
          <w:rFonts w:ascii="Times New Roman" w:hAnsi="Times New Roman" w:cs="Times New Roman"/>
        </w:rPr>
        <w:t>суммы основного долга по Займу</w:t>
      </w:r>
      <w:r w:rsidRPr="00925BB4">
        <w:rPr>
          <w:rFonts w:ascii="Times New Roman" w:hAnsi="Times New Roman" w:cs="Times New Roman"/>
        </w:rPr>
        <w:t xml:space="preserve"> и уплате начисленных процентов;</w:t>
      </w:r>
    </w:p>
    <w:p w:rsidR="009A7917" w:rsidRPr="00925BB4" w:rsidRDefault="009A7917" w:rsidP="002E48B6">
      <w:pPr>
        <w:pStyle w:val="af2"/>
        <w:rPr>
          <w:rFonts w:ascii="Times New Roman" w:hAnsi="Times New Roman" w:cs="Times New Roman"/>
        </w:rPr>
      </w:pPr>
      <w:r w:rsidRPr="00925BB4">
        <w:rPr>
          <w:rFonts w:ascii="Times New Roman" w:hAnsi="Times New Roman" w:cs="Times New Roman"/>
        </w:rPr>
        <w:t>-</w:t>
      </w:r>
      <w:r w:rsidRPr="00925BB4">
        <w:rPr>
          <w:rFonts w:ascii="Times New Roman" w:hAnsi="Times New Roman" w:cs="Times New Roman"/>
        </w:rPr>
        <w:tab/>
        <w:t>при  неисполнении  или  ненадлежащем  исполнении  Заемщиком  любых  его  обязательств,</w:t>
      </w:r>
      <w:r w:rsidR="00FE2DF7" w:rsidRPr="00925BB4">
        <w:rPr>
          <w:rFonts w:ascii="Times New Roman" w:hAnsi="Times New Roman" w:cs="Times New Roman"/>
        </w:rPr>
        <w:t xml:space="preserve"> </w:t>
      </w:r>
      <w:r w:rsidRPr="00925BB4">
        <w:rPr>
          <w:rFonts w:ascii="Times New Roman" w:hAnsi="Times New Roman" w:cs="Times New Roman"/>
        </w:rPr>
        <w:t>предусмотренных До</w:t>
      </w:r>
      <w:r w:rsidR="00FE2DF7" w:rsidRPr="00925BB4">
        <w:rPr>
          <w:rFonts w:ascii="Times New Roman" w:hAnsi="Times New Roman" w:cs="Times New Roman"/>
        </w:rPr>
        <w:t>говором потребительского Займа;</w:t>
      </w:r>
    </w:p>
    <w:p w:rsidR="009A7917" w:rsidRPr="00925BB4" w:rsidRDefault="009A7917" w:rsidP="002E48B6">
      <w:pPr>
        <w:pStyle w:val="af2"/>
        <w:rPr>
          <w:rFonts w:ascii="Times New Roman" w:hAnsi="Times New Roman" w:cs="Times New Roman"/>
        </w:rPr>
      </w:pPr>
      <w:r w:rsidRPr="00925BB4">
        <w:rPr>
          <w:rFonts w:ascii="Times New Roman" w:hAnsi="Times New Roman" w:cs="Times New Roman"/>
        </w:rPr>
        <w:t>-</w:t>
      </w:r>
      <w:r w:rsidRPr="00925BB4">
        <w:rPr>
          <w:rFonts w:ascii="Times New Roman" w:hAnsi="Times New Roman" w:cs="Times New Roman"/>
        </w:rPr>
        <w:tab/>
        <w:t>при наличии или появлении любых обстоятельств, котор</w:t>
      </w:r>
      <w:r w:rsidR="00FE2DF7" w:rsidRPr="00925BB4">
        <w:rPr>
          <w:rFonts w:ascii="Times New Roman" w:hAnsi="Times New Roman" w:cs="Times New Roman"/>
        </w:rPr>
        <w:t>ые, по обоснованному мнению Кредитор</w:t>
      </w:r>
      <w:r w:rsidRPr="00925BB4">
        <w:rPr>
          <w:rFonts w:ascii="Times New Roman" w:hAnsi="Times New Roman" w:cs="Times New Roman"/>
        </w:rPr>
        <w:t xml:space="preserve">а, могут осложнить или сделать невозможным своевременное исполнение Заемщиком своих обязательств по Договору </w:t>
      </w:r>
      <w:r w:rsidR="00FE2DF7" w:rsidRPr="00925BB4">
        <w:rPr>
          <w:rFonts w:ascii="Times New Roman" w:hAnsi="Times New Roman" w:cs="Times New Roman"/>
        </w:rPr>
        <w:t>потребительского займ</w:t>
      </w:r>
      <w:r w:rsidRPr="00925BB4">
        <w:rPr>
          <w:rFonts w:ascii="Times New Roman" w:hAnsi="Times New Roman" w:cs="Times New Roman"/>
        </w:rPr>
        <w:t>а, в том числе в случае ухудшения имущественного или финансового состояния Заемщика;</w:t>
      </w:r>
    </w:p>
    <w:p w:rsidR="009A7917" w:rsidRPr="00925BB4" w:rsidRDefault="009A7917" w:rsidP="002E48B6">
      <w:pPr>
        <w:pStyle w:val="af2"/>
        <w:rPr>
          <w:rFonts w:ascii="Times New Roman" w:hAnsi="Times New Roman" w:cs="Times New Roman"/>
        </w:rPr>
      </w:pPr>
      <w:r w:rsidRPr="00925BB4">
        <w:rPr>
          <w:rFonts w:ascii="Times New Roman" w:hAnsi="Times New Roman" w:cs="Times New Roman"/>
        </w:rPr>
        <w:t>-</w:t>
      </w:r>
      <w:r w:rsidR="00FE2DF7" w:rsidRPr="00925BB4">
        <w:rPr>
          <w:rFonts w:ascii="Times New Roman" w:hAnsi="Times New Roman" w:cs="Times New Roman"/>
        </w:rPr>
        <w:tab/>
        <w:t xml:space="preserve">предоставления Заемщиком Кредитору </w:t>
      </w:r>
      <w:r w:rsidRPr="00925BB4">
        <w:rPr>
          <w:rFonts w:ascii="Times New Roman" w:hAnsi="Times New Roman" w:cs="Times New Roman"/>
        </w:rPr>
        <w:t>недостоверной или заведомо ложной информации;</w:t>
      </w:r>
    </w:p>
    <w:p w:rsidR="009A7917" w:rsidRPr="00925BB4" w:rsidRDefault="009A7917" w:rsidP="002E48B6">
      <w:pPr>
        <w:pStyle w:val="af2"/>
        <w:rPr>
          <w:rFonts w:ascii="Times New Roman" w:hAnsi="Times New Roman" w:cs="Times New Roman"/>
        </w:rPr>
      </w:pPr>
      <w:r w:rsidRPr="00925BB4">
        <w:rPr>
          <w:rFonts w:ascii="Times New Roman" w:hAnsi="Times New Roman" w:cs="Times New Roman"/>
        </w:rPr>
        <w:t>-</w:t>
      </w:r>
      <w:r w:rsidRPr="00925BB4">
        <w:rPr>
          <w:rFonts w:ascii="Times New Roman" w:hAnsi="Times New Roman" w:cs="Times New Roman"/>
        </w:rPr>
        <w:tab/>
        <w:t xml:space="preserve">в случае расторжения Договора </w:t>
      </w:r>
      <w:r w:rsidR="00FE2DF7" w:rsidRPr="00925BB4">
        <w:rPr>
          <w:rFonts w:ascii="Times New Roman" w:hAnsi="Times New Roman" w:cs="Times New Roman"/>
        </w:rPr>
        <w:t>потребительского Займа;</w:t>
      </w:r>
    </w:p>
    <w:p w:rsidR="002D5C7A" w:rsidRPr="00925BB4" w:rsidRDefault="009A7917" w:rsidP="002E48B6">
      <w:pPr>
        <w:pStyle w:val="af2"/>
        <w:rPr>
          <w:rFonts w:ascii="Times New Roman" w:hAnsi="Times New Roman" w:cs="Times New Roman"/>
        </w:rPr>
      </w:pPr>
      <w:r w:rsidRPr="00925BB4">
        <w:rPr>
          <w:rFonts w:ascii="Times New Roman" w:hAnsi="Times New Roman" w:cs="Times New Roman"/>
        </w:rPr>
        <w:t>-</w:t>
      </w:r>
      <w:r w:rsidRPr="00925BB4">
        <w:rPr>
          <w:rFonts w:ascii="Times New Roman" w:hAnsi="Times New Roman" w:cs="Times New Roman"/>
        </w:rPr>
        <w:tab/>
        <w:t>в других случаях, предусмотренных законодательством РФ.</w:t>
      </w:r>
    </w:p>
    <w:p w:rsidR="002D5C7A" w:rsidRPr="00925BB4" w:rsidRDefault="002D5C7A" w:rsidP="002E48B6">
      <w:pPr>
        <w:pStyle w:val="af2"/>
        <w:rPr>
          <w:rFonts w:ascii="Times New Roman" w:hAnsi="Times New Roman" w:cs="Times New Roman"/>
          <w:lang w:val="ru-RU"/>
        </w:rPr>
      </w:pPr>
      <w:r w:rsidRPr="00925BB4">
        <w:rPr>
          <w:rFonts w:ascii="Times New Roman" w:hAnsi="Times New Roman" w:cs="Times New Roman"/>
          <w:lang w:val="ru-RU"/>
        </w:rPr>
        <w:t>2.8. Проценты по Займу</w:t>
      </w:r>
      <w:r w:rsidR="009A7917" w:rsidRPr="00925BB4">
        <w:rPr>
          <w:rFonts w:ascii="Times New Roman" w:hAnsi="Times New Roman" w:cs="Times New Roman"/>
          <w:lang w:val="ru-RU"/>
        </w:rPr>
        <w:t xml:space="preserve"> начис</w:t>
      </w:r>
      <w:r w:rsidRPr="00925BB4">
        <w:rPr>
          <w:rFonts w:ascii="Times New Roman" w:hAnsi="Times New Roman" w:cs="Times New Roman"/>
          <w:lang w:val="ru-RU"/>
        </w:rPr>
        <w:t>ляются Кредитором в валюте займа</w:t>
      </w:r>
      <w:r w:rsidR="009A7917" w:rsidRPr="00925BB4">
        <w:rPr>
          <w:rFonts w:ascii="Times New Roman" w:hAnsi="Times New Roman" w:cs="Times New Roman"/>
          <w:lang w:val="ru-RU"/>
        </w:rPr>
        <w:t xml:space="preserve"> ежедневно на </w:t>
      </w:r>
      <w:r w:rsidRPr="00925BB4">
        <w:rPr>
          <w:rFonts w:ascii="Times New Roman" w:hAnsi="Times New Roman" w:cs="Times New Roman"/>
          <w:lang w:val="ru-RU"/>
        </w:rPr>
        <w:t>остаток задолженности по Займу</w:t>
      </w:r>
      <w:r w:rsidR="009A7917" w:rsidRPr="00925BB4">
        <w:rPr>
          <w:rFonts w:ascii="Times New Roman" w:hAnsi="Times New Roman" w:cs="Times New Roman"/>
          <w:lang w:val="ru-RU"/>
        </w:rPr>
        <w:t xml:space="preserve"> на начало операционного дня, начиная со дня, с</w:t>
      </w:r>
      <w:r w:rsidRPr="00925BB4">
        <w:rPr>
          <w:rFonts w:ascii="Times New Roman" w:hAnsi="Times New Roman" w:cs="Times New Roman"/>
          <w:lang w:val="ru-RU"/>
        </w:rPr>
        <w:t>ледующего за днем выдачи Займа</w:t>
      </w:r>
      <w:r w:rsidR="009E2E4E" w:rsidRPr="00925BB4">
        <w:rPr>
          <w:rFonts w:ascii="Times New Roman" w:hAnsi="Times New Roman" w:cs="Times New Roman"/>
          <w:lang w:val="ru-RU"/>
        </w:rPr>
        <w:t xml:space="preserve"> и по день возврата Займа включительно (за исключением случаев погашения микрозайма в день его выдачи)</w:t>
      </w:r>
      <w:r w:rsidR="009A7917" w:rsidRPr="00925BB4">
        <w:rPr>
          <w:rFonts w:ascii="Times New Roman" w:hAnsi="Times New Roman" w:cs="Times New Roman"/>
          <w:lang w:val="ru-RU"/>
        </w:rPr>
        <w:t>. Указанные проценты рассчитываются по формуле простых процентов исходя из фактического коли</w:t>
      </w:r>
      <w:r w:rsidRPr="00925BB4">
        <w:rPr>
          <w:rFonts w:ascii="Times New Roman" w:hAnsi="Times New Roman" w:cs="Times New Roman"/>
          <w:lang w:val="ru-RU"/>
        </w:rPr>
        <w:t>чества дней использования Займом</w:t>
      </w:r>
      <w:r w:rsidR="009A7917" w:rsidRPr="00925BB4">
        <w:rPr>
          <w:rFonts w:ascii="Times New Roman" w:hAnsi="Times New Roman" w:cs="Times New Roman"/>
          <w:lang w:val="ru-RU"/>
        </w:rPr>
        <w:t xml:space="preserve"> и количества дней в году (365 или 366).</w:t>
      </w:r>
    </w:p>
    <w:p w:rsidR="002D5C7A" w:rsidRPr="00925BB4" w:rsidRDefault="002D5C7A" w:rsidP="002E48B6">
      <w:pPr>
        <w:pStyle w:val="af2"/>
        <w:rPr>
          <w:rFonts w:ascii="Times New Roman" w:hAnsi="Times New Roman" w:cs="Times New Roman"/>
        </w:rPr>
      </w:pPr>
      <w:r w:rsidRPr="00925BB4">
        <w:rPr>
          <w:rFonts w:ascii="Times New Roman" w:hAnsi="Times New Roman" w:cs="Times New Roman"/>
        </w:rPr>
        <w:t>2.9. Погашение Займа</w:t>
      </w:r>
      <w:r w:rsidR="009A7917" w:rsidRPr="00925BB4">
        <w:rPr>
          <w:rFonts w:ascii="Times New Roman" w:hAnsi="Times New Roman" w:cs="Times New Roman"/>
        </w:rPr>
        <w:t xml:space="preserve"> осуществляется ежемесячными аннуитетными или дифференцированными платежами согласно Индивидуальным условиям Договора потребительского </w:t>
      </w:r>
      <w:r w:rsidR="00B43BBB" w:rsidRPr="00925BB4">
        <w:rPr>
          <w:rFonts w:ascii="Times New Roman" w:hAnsi="Times New Roman" w:cs="Times New Roman"/>
        </w:rPr>
        <w:t>займа</w:t>
      </w:r>
      <w:r w:rsidR="009A7917" w:rsidRPr="00925BB4">
        <w:rPr>
          <w:rFonts w:ascii="Times New Roman" w:hAnsi="Times New Roman" w:cs="Times New Roman"/>
        </w:rPr>
        <w:t>, если Индивидуальными условиями не предусмотрено иное.</w:t>
      </w:r>
    </w:p>
    <w:p w:rsidR="00B43BBB" w:rsidRPr="00925BB4" w:rsidRDefault="002D5C7A" w:rsidP="002E48B6">
      <w:pPr>
        <w:pStyle w:val="af2"/>
        <w:rPr>
          <w:rFonts w:ascii="Times New Roman" w:hAnsi="Times New Roman" w:cs="Times New Roman"/>
          <w:lang w:val="ru-RU"/>
        </w:rPr>
      </w:pPr>
      <w:r w:rsidRPr="00925BB4">
        <w:rPr>
          <w:rFonts w:ascii="Times New Roman" w:hAnsi="Times New Roman" w:cs="Times New Roman"/>
        </w:rPr>
        <w:t xml:space="preserve">2.10. </w:t>
      </w:r>
      <w:r w:rsidR="009A7917" w:rsidRPr="00925BB4">
        <w:rPr>
          <w:rFonts w:ascii="Times New Roman" w:hAnsi="Times New Roman" w:cs="Times New Roman"/>
          <w:lang w:val="ru-RU"/>
        </w:rPr>
        <w:t>Заем</w:t>
      </w:r>
      <w:r w:rsidR="00B43BBB" w:rsidRPr="00925BB4">
        <w:rPr>
          <w:rFonts w:ascii="Times New Roman" w:hAnsi="Times New Roman" w:cs="Times New Roman"/>
          <w:lang w:val="ru-RU"/>
        </w:rPr>
        <w:t>щик осуществляет возврат Займа</w:t>
      </w:r>
      <w:r w:rsidR="009A7917" w:rsidRPr="00925BB4">
        <w:rPr>
          <w:rFonts w:ascii="Times New Roman" w:hAnsi="Times New Roman" w:cs="Times New Roman"/>
          <w:lang w:val="ru-RU"/>
        </w:rPr>
        <w:t xml:space="preserve"> пут</w:t>
      </w:r>
      <w:r w:rsidR="008C5CBC" w:rsidRPr="00925BB4">
        <w:rPr>
          <w:rFonts w:ascii="Times New Roman" w:hAnsi="Times New Roman" w:cs="Times New Roman"/>
          <w:lang w:val="ru-RU"/>
        </w:rPr>
        <w:t xml:space="preserve">ем внесения денежных средств </w:t>
      </w:r>
      <w:r w:rsidRPr="00925BB4">
        <w:rPr>
          <w:rFonts w:ascii="Times New Roman" w:hAnsi="Times New Roman" w:cs="Times New Roman"/>
          <w:lang w:val="ru-RU"/>
        </w:rPr>
        <w:t xml:space="preserve">через кассу Кредитора </w:t>
      </w:r>
      <w:r w:rsidR="009A7917" w:rsidRPr="00925BB4">
        <w:rPr>
          <w:rFonts w:ascii="Times New Roman" w:hAnsi="Times New Roman" w:cs="Times New Roman"/>
          <w:lang w:val="ru-RU"/>
        </w:rPr>
        <w:t xml:space="preserve">(без взимания дополнительной платы), либо путем безналичного перечисления денежных средств на </w:t>
      </w:r>
      <w:r w:rsidRPr="00925BB4">
        <w:rPr>
          <w:rFonts w:ascii="Times New Roman" w:hAnsi="Times New Roman" w:cs="Times New Roman"/>
          <w:lang w:val="ru-RU"/>
        </w:rPr>
        <w:t xml:space="preserve">банковский </w:t>
      </w:r>
      <w:r w:rsidR="009A7917" w:rsidRPr="00925BB4">
        <w:rPr>
          <w:rFonts w:ascii="Times New Roman" w:hAnsi="Times New Roman" w:cs="Times New Roman"/>
          <w:lang w:val="ru-RU"/>
        </w:rPr>
        <w:t xml:space="preserve">счет </w:t>
      </w:r>
      <w:r w:rsidRPr="00925BB4">
        <w:rPr>
          <w:rFonts w:ascii="Times New Roman" w:hAnsi="Times New Roman" w:cs="Times New Roman"/>
          <w:lang w:val="ru-RU"/>
        </w:rPr>
        <w:t>Кредитора</w:t>
      </w:r>
      <w:r w:rsidR="00F15990" w:rsidRPr="00925BB4">
        <w:rPr>
          <w:rFonts w:ascii="Times New Roman" w:hAnsi="Times New Roman" w:cs="Times New Roman"/>
          <w:lang w:val="ru-RU"/>
        </w:rPr>
        <w:t xml:space="preserve"> или иными незапрещенными способами, в т.ч. с помощью электронных средств платежа</w:t>
      </w:r>
      <w:r w:rsidR="009A7917" w:rsidRPr="00925BB4">
        <w:rPr>
          <w:rFonts w:ascii="Times New Roman" w:hAnsi="Times New Roman" w:cs="Times New Roman"/>
          <w:lang w:val="ru-RU"/>
        </w:rPr>
        <w:t>.</w:t>
      </w:r>
    </w:p>
    <w:p w:rsidR="00B43BBB" w:rsidRPr="00925BB4" w:rsidRDefault="00B43BBB" w:rsidP="002E48B6">
      <w:pPr>
        <w:pStyle w:val="af2"/>
        <w:rPr>
          <w:rFonts w:ascii="Times New Roman" w:hAnsi="Times New Roman" w:cs="Times New Roman"/>
        </w:rPr>
      </w:pPr>
      <w:r w:rsidRPr="00925BB4">
        <w:rPr>
          <w:rFonts w:ascii="Times New Roman" w:hAnsi="Times New Roman" w:cs="Times New Roman"/>
        </w:rPr>
        <w:t xml:space="preserve">2.11. </w:t>
      </w:r>
      <w:r w:rsidR="009A7917" w:rsidRPr="00925BB4">
        <w:rPr>
          <w:rFonts w:ascii="Times New Roman" w:hAnsi="Times New Roman" w:cs="Times New Roman"/>
          <w:lang w:val="ru-RU"/>
        </w:rPr>
        <w:t>Досрочный возв</w:t>
      </w:r>
      <w:r w:rsidRPr="00925BB4">
        <w:rPr>
          <w:rFonts w:ascii="Times New Roman" w:hAnsi="Times New Roman" w:cs="Times New Roman"/>
          <w:lang w:val="ru-RU"/>
        </w:rPr>
        <w:t xml:space="preserve">рат части Займа </w:t>
      </w:r>
      <w:r w:rsidR="009A7917" w:rsidRPr="00925BB4">
        <w:rPr>
          <w:rFonts w:ascii="Times New Roman" w:hAnsi="Times New Roman" w:cs="Times New Roman"/>
          <w:lang w:val="ru-RU"/>
        </w:rPr>
        <w:t>осуществляется по письменному заявлению Заемщика,</w:t>
      </w:r>
      <w:r w:rsidRPr="00925BB4">
        <w:rPr>
          <w:rFonts w:ascii="Times New Roman" w:hAnsi="Times New Roman" w:cs="Times New Roman"/>
          <w:lang w:val="ru-RU"/>
        </w:rPr>
        <w:t xml:space="preserve"> </w:t>
      </w:r>
      <w:r w:rsidR="009A7917" w:rsidRPr="00925BB4">
        <w:rPr>
          <w:rFonts w:ascii="Times New Roman" w:hAnsi="Times New Roman" w:cs="Times New Roman"/>
          <w:lang w:val="ru-RU"/>
        </w:rPr>
        <w:t xml:space="preserve">переданному </w:t>
      </w:r>
      <w:r w:rsidRPr="00925BB4">
        <w:rPr>
          <w:rFonts w:ascii="Times New Roman" w:hAnsi="Times New Roman" w:cs="Times New Roman"/>
          <w:lang w:val="ru-RU"/>
        </w:rPr>
        <w:t>Кредитору</w:t>
      </w:r>
      <w:r w:rsidR="009A7917" w:rsidRPr="00925BB4">
        <w:rPr>
          <w:rFonts w:ascii="Times New Roman" w:hAnsi="Times New Roman" w:cs="Times New Roman"/>
          <w:lang w:val="ru-RU"/>
        </w:rPr>
        <w:t xml:space="preserve"> способами, определенными </w:t>
      </w:r>
      <w:r w:rsidR="00AE1C86" w:rsidRPr="00925BB4">
        <w:rPr>
          <w:rFonts w:ascii="Times New Roman" w:hAnsi="Times New Roman" w:cs="Times New Roman"/>
          <w:lang w:val="ru-RU"/>
        </w:rPr>
        <w:t>наст</w:t>
      </w:r>
      <w:r w:rsidRPr="00925BB4">
        <w:rPr>
          <w:rFonts w:ascii="Times New Roman" w:hAnsi="Times New Roman" w:cs="Times New Roman"/>
          <w:lang w:val="ru-RU"/>
        </w:rPr>
        <w:t>о</w:t>
      </w:r>
      <w:r w:rsidR="00AE1C86" w:rsidRPr="00925BB4">
        <w:rPr>
          <w:rFonts w:ascii="Times New Roman" w:hAnsi="Times New Roman" w:cs="Times New Roman"/>
          <w:lang w:val="ru-RU"/>
        </w:rPr>
        <w:t>я</w:t>
      </w:r>
      <w:r w:rsidRPr="00925BB4">
        <w:rPr>
          <w:rFonts w:ascii="Times New Roman" w:hAnsi="Times New Roman" w:cs="Times New Roman"/>
          <w:lang w:val="ru-RU"/>
        </w:rPr>
        <w:t>щим Договором потребительского займа</w:t>
      </w:r>
      <w:r w:rsidR="009A7917" w:rsidRPr="00925BB4">
        <w:rPr>
          <w:rFonts w:ascii="Times New Roman" w:hAnsi="Times New Roman" w:cs="Times New Roman"/>
          <w:lang w:val="ru-RU"/>
        </w:rPr>
        <w:t>, в ближайшую дату совершения платежа в соответствии с графиком платежей, если До</w:t>
      </w:r>
      <w:r w:rsidRPr="00925BB4">
        <w:rPr>
          <w:rFonts w:ascii="Times New Roman" w:hAnsi="Times New Roman" w:cs="Times New Roman"/>
          <w:lang w:val="ru-RU"/>
        </w:rPr>
        <w:t>говором потребительского Займа</w:t>
      </w:r>
      <w:r w:rsidR="009A7917" w:rsidRPr="00925BB4">
        <w:rPr>
          <w:rFonts w:ascii="Times New Roman" w:hAnsi="Times New Roman" w:cs="Times New Roman"/>
          <w:lang w:val="ru-RU"/>
        </w:rPr>
        <w:t xml:space="preserve"> не предусмотрено иное. </w:t>
      </w:r>
      <w:r w:rsidR="009A7917" w:rsidRPr="00925BB4">
        <w:rPr>
          <w:rFonts w:ascii="Times New Roman" w:hAnsi="Times New Roman" w:cs="Times New Roman"/>
        </w:rPr>
        <w:t>В заявлении о досрочном возврате части</w:t>
      </w:r>
      <w:r w:rsidRPr="00925BB4">
        <w:rPr>
          <w:rFonts w:ascii="Times New Roman" w:hAnsi="Times New Roman" w:cs="Times New Roman"/>
        </w:rPr>
        <w:t xml:space="preserve"> Займа</w:t>
      </w:r>
      <w:r w:rsidR="009A7917" w:rsidRPr="00925BB4">
        <w:rPr>
          <w:rFonts w:ascii="Times New Roman" w:hAnsi="Times New Roman" w:cs="Times New Roman"/>
        </w:rPr>
        <w:t xml:space="preserve"> Заемщик самостоятельно опр</w:t>
      </w:r>
      <w:r w:rsidRPr="00925BB4">
        <w:rPr>
          <w:rFonts w:ascii="Times New Roman" w:hAnsi="Times New Roman" w:cs="Times New Roman"/>
        </w:rPr>
        <w:t xml:space="preserve">еделяет, какой параметр Займа </w:t>
      </w:r>
      <w:r w:rsidR="009A7917" w:rsidRPr="00925BB4">
        <w:rPr>
          <w:rFonts w:ascii="Times New Roman" w:hAnsi="Times New Roman" w:cs="Times New Roman"/>
        </w:rPr>
        <w:t>подлежит сокращению: количество оставшихся платежей или их размер. После осуществления</w:t>
      </w:r>
      <w:r w:rsidRPr="00925BB4">
        <w:rPr>
          <w:rFonts w:ascii="Times New Roman" w:hAnsi="Times New Roman" w:cs="Times New Roman"/>
        </w:rPr>
        <w:t xml:space="preserve"> </w:t>
      </w:r>
      <w:r w:rsidR="009A7917" w:rsidRPr="00925BB4">
        <w:rPr>
          <w:rFonts w:ascii="Times New Roman" w:hAnsi="Times New Roman" w:cs="Times New Roman"/>
        </w:rPr>
        <w:t>д</w:t>
      </w:r>
      <w:r w:rsidRPr="00925BB4">
        <w:rPr>
          <w:rFonts w:ascii="Times New Roman" w:hAnsi="Times New Roman" w:cs="Times New Roman"/>
        </w:rPr>
        <w:t>осрочного возврата части Займа Кредитор</w:t>
      </w:r>
      <w:r w:rsidR="009A7917" w:rsidRPr="00925BB4">
        <w:rPr>
          <w:rFonts w:ascii="Times New Roman" w:hAnsi="Times New Roman" w:cs="Times New Roman"/>
        </w:rPr>
        <w:t xml:space="preserve"> передает Заемщику уточненный график платежей, если такой график ранее предоставлялся Заемщику</w:t>
      </w:r>
      <w:r w:rsidRPr="00925BB4">
        <w:rPr>
          <w:rFonts w:ascii="Times New Roman" w:hAnsi="Times New Roman" w:cs="Times New Roman"/>
        </w:rPr>
        <w:t>, и сведения о полной стоимости Займа</w:t>
      </w:r>
      <w:r w:rsidR="009A7917" w:rsidRPr="00925BB4">
        <w:rPr>
          <w:rFonts w:ascii="Times New Roman" w:hAnsi="Times New Roman" w:cs="Times New Roman"/>
        </w:rPr>
        <w:t>, если</w:t>
      </w:r>
      <w:r w:rsidRPr="00925BB4">
        <w:rPr>
          <w:rFonts w:ascii="Times New Roman" w:hAnsi="Times New Roman" w:cs="Times New Roman"/>
        </w:rPr>
        <w:t xml:space="preserve"> досрочный возврат части Займа</w:t>
      </w:r>
      <w:r w:rsidR="009A7917" w:rsidRPr="00925BB4">
        <w:rPr>
          <w:rFonts w:ascii="Times New Roman" w:hAnsi="Times New Roman" w:cs="Times New Roman"/>
        </w:rPr>
        <w:t xml:space="preserve"> привел к ее изменению.</w:t>
      </w:r>
    </w:p>
    <w:p w:rsidR="009A7917" w:rsidRPr="00925BB4" w:rsidRDefault="00B43BBB" w:rsidP="002E48B6">
      <w:pPr>
        <w:pStyle w:val="af2"/>
        <w:rPr>
          <w:rFonts w:ascii="Times New Roman" w:hAnsi="Times New Roman" w:cs="Times New Roman"/>
        </w:rPr>
      </w:pPr>
      <w:r w:rsidRPr="00925BB4">
        <w:rPr>
          <w:rFonts w:ascii="Times New Roman" w:hAnsi="Times New Roman" w:cs="Times New Roman"/>
        </w:rPr>
        <w:t xml:space="preserve">2.12. </w:t>
      </w:r>
      <w:r w:rsidR="009A7917" w:rsidRPr="00925BB4">
        <w:rPr>
          <w:rFonts w:ascii="Times New Roman" w:hAnsi="Times New Roman" w:cs="Times New Roman"/>
        </w:rPr>
        <w:t xml:space="preserve">Сумма произведенного Заемщиком платежа, если она недостаточна для полного исполнения обязательств Заемщика по Договору </w:t>
      </w:r>
      <w:r w:rsidRPr="00925BB4">
        <w:rPr>
          <w:rFonts w:ascii="Times New Roman" w:hAnsi="Times New Roman" w:cs="Times New Roman"/>
        </w:rPr>
        <w:t>потребительского Займа</w:t>
      </w:r>
      <w:r w:rsidR="009A7917" w:rsidRPr="00925BB4">
        <w:rPr>
          <w:rFonts w:ascii="Times New Roman" w:hAnsi="Times New Roman" w:cs="Times New Roman"/>
        </w:rPr>
        <w:t>, погашает задолженность Заемщика в следующей очередности:</w:t>
      </w:r>
    </w:p>
    <w:p w:rsidR="009A7917" w:rsidRPr="00925BB4" w:rsidRDefault="009A7917" w:rsidP="002E48B6">
      <w:pPr>
        <w:pStyle w:val="af2"/>
        <w:rPr>
          <w:rFonts w:ascii="Times New Roman" w:hAnsi="Times New Roman" w:cs="Times New Roman"/>
        </w:rPr>
      </w:pPr>
    </w:p>
    <w:p w:rsidR="00B43BBB" w:rsidRPr="00925BB4" w:rsidRDefault="00B43BBB" w:rsidP="002E48B6">
      <w:pPr>
        <w:pStyle w:val="af2"/>
        <w:rPr>
          <w:rFonts w:ascii="Times New Roman" w:hAnsi="Times New Roman" w:cs="Times New Roman"/>
        </w:rPr>
      </w:pPr>
      <w:r w:rsidRPr="00925BB4">
        <w:rPr>
          <w:rFonts w:ascii="Times New Roman" w:hAnsi="Times New Roman" w:cs="Times New Roman"/>
        </w:rPr>
        <w:t>1) на уплату Просроченных процентов за пользование Займом;</w:t>
      </w:r>
    </w:p>
    <w:p w:rsidR="00B43BBB" w:rsidRPr="00925BB4" w:rsidRDefault="00B43BBB" w:rsidP="002E48B6">
      <w:pPr>
        <w:pStyle w:val="af2"/>
        <w:rPr>
          <w:rFonts w:ascii="Times New Roman" w:hAnsi="Times New Roman" w:cs="Times New Roman"/>
        </w:rPr>
      </w:pPr>
      <w:r w:rsidRPr="00925BB4">
        <w:rPr>
          <w:rFonts w:ascii="Times New Roman" w:hAnsi="Times New Roman" w:cs="Times New Roman"/>
        </w:rPr>
        <w:t>2) на погашение Просроченной задолженности по Займам;</w:t>
      </w:r>
    </w:p>
    <w:p w:rsidR="00B43BBB" w:rsidRPr="00925BB4" w:rsidRDefault="00B43BBB" w:rsidP="002E48B6">
      <w:pPr>
        <w:pStyle w:val="af2"/>
        <w:rPr>
          <w:rFonts w:ascii="Times New Roman" w:hAnsi="Times New Roman" w:cs="Times New Roman"/>
        </w:rPr>
      </w:pPr>
      <w:r w:rsidRPr="00925BB4">
        <w:rPr>
          <w:rFonts w:ascii="Times New Roman" w:hAnsi="Times New Roman" w:cs="Times New Roman"/>
        </w:rPr>
        <w:t>3) на уплату Неустойки за несвоевременное перечисление платежа в погашение Займа и/или уплату Процентов за пользование Займом;</w:t>
      </w:r>
    </w:p>
    <w:p w:rsidR="00B43BBB" w:rsidRPr="00925BB4" w:rsidRDefault="00B43BBB" w:rsidP="002E48B6">
      <w:pPr>
        <w:pStyle w:val="af2"/>
        <w:rPr>
          <w:rFonts w:ascii="Times New Roman" w:hAnsi="Times New Roman" w:cs="Times New Roman"/>
        </w:rPr>
      </w:pPr>
      <w:r w:rsidRPr="00925BB4">
        <w:rPr>
          <w:rFonts w:ascii="Times New Roman" w:hAnsi="Times New Roman" w:cs="Times New Roman"/>
        </w:rPr>
        <w:t>4) на уплату срочных процентов, начисленных на Просроченную задолженность по Займу;</w:t>
      </w:r>
    </w:p>
    <w:p w:rsidR="00B43BBB" w:rsidRPr="00925BB4" w:rsidRDefault="00B43BBB" w:rsidP="002E48B6">
      <w:pPr>
        <w:pStyle w:val="af2"/>
        <w:rPr>
          <w:rFonts w:ascii="Times New Roman" w:hAnsi="Times New Roman" w:cs="Times New Roman"/>
        </w:rPr>
      </w:pPr>
      <w:r w:rsidRPr="00925BB4">
        <w:rPr>
          <w:rFonts w:ascii="Times New Roman" w:hAnsi="Times New Roman" w:cs="Times New Roman"/>
        </w:rPr>
        <w:t>5) на уплату срочных процентов, начисленных на Срочную задолженность по Займу;</w:t>
      </w:r>
    </w:p>
    <w:p w:rsidR="00B43BBB" w:rsidRPr="00925BB4" w:rsidRDefault="00B43BBB" w:rsidP="002E48B6">
      <w:pPr>
        <w:pStyle w:val="af2"/>
        <w:rPr>
          <w:rFonts w:ascii="Times New Roman" w:hAnsi="Times New Roman" w:cs="Times New Roman"/>
        </w:rPr>
      </w:pPr>
      <w:r w:rsidRPr="00925BB4">
        <w:rPr>
          <w:rFonts w:ascii="Times New Roman" w:hAnsi="Times New Roman" w:cs="Times New Roman"/>
        </w:rPr>
        <w:t>6) на погашение Срочной задолженности по Займу;</w:t>
      </w:r>
    </w:p>
    <w:p w:rsidR="00B43BBB" w:rsidRPr="00925BB4" w:rsidRDefault="00B43BBB" w:rsidP="002E48B6">
      <w:pPr>
        <w:pStyle w:val="af2"/>
        <w:rPr>
          <w:rFonts w:ascii="Times New Roman" w:hAnsi="Times New Roman" w:cs="Times New Roman"/>
        </w:rPr>
      </w:pPr>
      <w:r w:rsidRPr="00925BB4">
        <w:rPr>
          <w:rFonts w:ascii="Times New Roman" w:hAnsi="Times New Roman" w:cs="Times New Roman"/>
        </w:rPr>
        <w:t>7) иные платежи, предусмотренные законодательством Российской Федерации о потребительском кредите (займе) или Договором, в т.ч. на возмещение судебных и иных расходов Кредитора по принудительному взысканию Задолженности по Договору.</w:t>
      </w:r>
    </w:p>
    <w:p w:rsidR="009A7917" w:rsidRPr="00925BB4" w:rsidRDefault="009A7917" w:rsidP="002E48B6">
      <w:pPr>
        <w:pStyle w:val="af2"/>
        <w:rPr>
          <w:rFonts w:ascii="Times New Roman" w:hAnsi="Times New Roman" w:cs="Times New Roman"/>
        </w:rPr>
      </w:pPr>
    </w:p>
    <w:p w:rsidR="00B43BBB" w:rsidRPr="00925BB4" w:rsidRDefault="00B43BBB" w:rsidP="002E48B6">
      <w:pPr>
        <w:pStyle w:val="af2"/>
        <w:rPr>
          <w:rFonts w:ascii="Times New Roman" w:hAnsi="Times New Roman" w:cs="Times New Roman"/>
          <w:lang w:val="ru-RU"/>
        </w:rPr>
      </w:pPr>
      <w:r w:rsidRPr="00925BB4">
        <w:rPr>
          <w:rFonts w:ascii="Times New Roman" w:hAnsi="Times New Roman" w:cs="Times New Roman"/>
        </w:rPr>
        <w:t xml:space="preserve">2.13. </w:t>
      </w:r>
      <w:r w:rsidR="009A7917" w:rsidRPr="00925BB4">
        <w:rPr>
          <w:rFonts w:ascii="Times New Roman" w:hAnsi="Times New Roman" w:cs="Times New Roman"/>
          <w:lang w:val="ru-RU"/>
        </w:rPr>
        <w:t xml:space="preserve">В случае неисполнения или неполного исполнения Заемщиком своих обязательств в дату очередного платежа, определенную </w:t>
      </w:r>
      <w:r w:rsidR="009A7917" w:rsidRPr="00925BB4">
        <w:rPr>
          <w:rFonts w:ascii="Times New Roman" w:hAnsi="Times New Roman" w:cs="Times New Roman"/>
        </w:rPr>
        <w:t xml:space="preserve">Индивидуальными условиями или в дату, определенную </w:t>
      </w:r>
      <w:r w:rsidR="009A7917" w:rsidRPr="00925BB4">
        <w:rPr>
          <w:rFonts w:ascii="Times New Roman" w:hAnsi="Times New Roman" w:cs="Times New Roman"/>
          <w:lang w:val="ru-RU"/>
        </w:rPr>
        <w:t>Индивидуальными усл</w:t>
      </w:r>
      <w:r w:rsidRPr="00925BB4">
        <w:rPr>
          <w:rFonts w:ascii="Times New Roman" w:hAnsi="Times New Roman" w:cs="Times New Roman"/>
          <w:lang w:val="ru-RU"/>
        </w:rPr>
        <w:t>овиями как дата возврата Займа, выданный займ</w:t>
      </w:r>
      <w:r w:rsidR="009A7917" w:rsidRPr="00925BB4">
        <w:rPr>
          <w:rFonts w:ascii="Times New Roman" w:hAnsi="Times New Roman" w:cs="Times New Roman"/>
          <w:lang w:val="ru-RU"/>
        </w:rPr>
        <w:t xml:space="preserve"> и неуплаченные</w:t>
      </w:r>
      <w:r w:rsidRPr="00925BB4">
        <w:rPr>
          <w:rFonts w:ascii="Times New Roman" w:hAnsi="Times New Roman" w:cs="Times New Roman"/>
          <w:lang w:val="ru-RU"/>
        </w:rPr>
        <w:t xml:space="preserve"> проценты за пользование Займом</w:t>
      </w:r>
      <w:r w:rsidR="009A7917" w:rsidRPr="00925BB4">
        <w:rPr>
          <w:rFonts w:ascii="Times New Roman" w:hAnsi="Times New Roman" w:cs="Times New Roman"/>
          <w:lang w:val="ru-RU"/>
        </w:rPr>
        <w:t>, подлежащие оплате, считаются просроченными со дня, следующего за датой очередного п</w:t>
      </w:r>
      <w:r w:rsidRPr="00925BB4">
        <w:rPr>
          <w:rFonts w:ascii="Times New Roman" w:hAnsi="Times New Roman" w:cs="Times New Roman"/>
          <w:lang w:val="ru-RU"/>
        </w:rPr>
        <w:t>латежа или датой возврата Займа</w:t>
      </w:r>
      <w:r w:rsidR="009A7917" w:rsidRPr="00925BB4">
        <w:rPr>
          <w:rFonts w:ascii="Times New Roman" w:hAnsi="Times New Roman" w:cs="Times New Roman"/>
          <w:lang w:val="ru-RU"/>
        </w:rPr>
        <w:t xml:space="preserve"> по Договору </w:t>
      </w:r>
      <w:r w:rsidRPr="00925BB4">
        <w:rPr>
          <w:rFonts w:ascii="Times New Roman" w:hAnsi="Times New Roman" w:cs="Times New Roman"/>
          <w:lang w:val="ru-RU"/>
        </w:rPr>
        <w:t>потребительского Займ</w:t>
      </w:r>
      <w:r w:rsidR="009A7917" w:rsidRPr="00925BB4">
        <w:rPr>
          <w:rFonts w:ascii="Times New Roman" w:hAnsi="Times New Roman" w:cs="Times New Roman"/>
          <w:lang w:val="ru-RU"/>
        </w:rPr>
        <w:t>а.</w:t>
      </w:r>
    </w:p>
    <w:p w:rsidR="00B43BBB" w:rsidRPr="00925BB4" w:rsidRDefault="00B43BBB" w:rsidP="002E48B6">
      <w:pPr>
        <w:pStyle w:val="af2"/>
        <w:rPr>
          <w:rFonts w:ascii="Times New Roman" w:hAnsi="Times New Roman" w:cs="Times New Roman"/>
        </w:rPr>
      </w:pPr>
      <w:r w:rsidRPr="00925BB4">
        <w:rPr>
          <w:rFonts w:ascii="Times New Roman" w:hAnsi="Times New Roman" w:cs="Times New Roman"/>
        </w:rPr>
        <w:t xml:space="preserve">2.14. </w:t>
      </w:r>
      <w:r w:rsidR="009A7917" w:rsidRPr="00925BB4">
        <w:rPr>
          <w:rFonts w:ascii="Times New Roman" w:hAnsi="Times New Roman" w:cs="Times New Roman"/>
        </w:rPr>
        <w:t xml:space="preserve">За неисполнение и/или ненадлежащее исполнение обязательств Заемщика по возврату </w:t>
      </w:r>
      <w:r w:rsidRPr="00925BB4">
        <w:rPr>
          <w:rFonts w:ascii="Times New Roman" w:hAnsi="Times New Roman" w:cs="Times New Roman"/>
        </w:rPr>
        <w:t>Займа</w:t>
      </w:r>
      <w:r w:rsidR="009A7917" w:rsidRPr="00925BB4">
        <w:rPr>
          <w:rFonts w:ascii="Times New Roman" w:hAnsi="Times New Roman" w:cs="Times New Roman"/>
        </w:rPr>
        <w:t xml:space="preserve"> (части </w:t>
      </w:r>
      <w:r w:rsidRPr="00925BB4">
        <w:rPr>
          <w:rFonts w:ascii="Times New Roman" w:hAnsi="Times New Roman" w:cs="Times New Roman"/>
        </w:rPr>
        <w:t>Займа</w:t>
      </w:r>
      <w:r w:rsidR="009A7917" w:rsidRPr="00925BB4">
        <w:rPr>
          <w:rFonts w:ascii="Times New Roman" w:hAnsi="Times New Roman" w:cs="Times New Roman"/>
        </w:rPr>
        <w:t>) и/или уплате</w:t>
      </w:r>
      <w:r w:rsidRPr="00925BB4">
        <w:rPr>
          <w:rFonts w:ascii="Times New Roman" w:hAnsi="Times New Roman" w:cs="Times New Roman"/>
        </w:rPr>
        <w:t xml:space="preserve"> процентов по Займа</w:t>
      </w:r>
      <w:r w:rsidR="009A7917" w:rsidRPr="00925BB4">
        <w:rPr>
          <w:rFonts w:ascii="Times New Roman" w:hAnsi="Times New Roman" w:cs="Times New Roman"/>
        </w:rPr>
        <w:t xml:space="preserve">, а также в случае нарушения Заемщиком иных обязательств по Договору </w:t>
      </w:r>
      <w:r w:rsidRPr="00925BB4">
        <w:rPr>
          <w:rFonts w:ascii="Times New Roman" w:hAnsi="Times New Roman" w:cs="Times New Roman"/>
        </w:rPr>
        <w:t>потребительского займа</w:t>
      </w:r>
      <w:r w:rsidR="009A7917" w:rsidRPr="00925BB4">
        <w:rPr>
          <w:rFonts w:ascii="Times New Roman" w:hAnsi="Times New Roman" w:cs="Times New Roman"/>
        </w:rPr>
        <w:t xml:space="preserve"> Заемщик уплачивает Кредитору неустойки согласно Индивидуальным условиям, настоящим Общим усло</w:t>
      </w:r>
      <w:r w:rsidRPr="00925BB4">
        <w:rPr>
          <w:rFonts w:ascii="Times New Roman" w:hAnsi="Times New Roman" w:cs="Times New Roman"/>
        </w:rPr>
        <w:t>виям и действующим Тарифам Кредитора</w:t>
      </w:r>
      <w:r w:rsidR="009A7917" w:rsidRPr="00925BB4">
        <w:rPr>
          <w:rFonts w:ascii="Times New Roman" w:hAnsi="Times New Roman" w:cs="Times New Roman"/>
        </w:rPr>
        <w:t>.</w:t>
      </w:r>
    </w:p>
    <w:p w:rsidR="00B43BBB" w:rsidRPr="00925BB4" w:rsidRDefault="00B43BBB" w:rsidP="002E48B6">
      <w:pPr>
        <w:pStyle w:val="af2"/>
        <w:rPr>
          <w:rFonts w:ascii="Times New Roman" w:hAnsi="Times New Roman" w:cs="Times New Roman"/>
        </w:rPr>
      </w:pPr>
      <w:r w:rsidRPr="00925BB4">
        <w:rPr>
          <w:rFonts w:ascii="Times New Roman" w:hAnsi="Times New Roman" w:cs="Times New Roman"/>
        </w:rPr>
        <w:t xml:space="preserve">2.15. </w:t>
      </w:r>
      <w:r w:rsidR="009A7917" w:rsidRPr="00925BB4">
        <w:rPr>
          <w:rFonts w:ascii="Times New Roman" w:hAnsi="Times New Roman" w:cs="Times New Roman"/>
        </w:rPr>
        <w:t>Полное по</w:t>
      </w:r>
      <w:r w:rsidR="002D5C7A" w:rsidRPr="00925BB4">
        <w:rPr>
          <w:rFonts w:ascii="Times New Roman" w:hAnsi="Times New Roman" w:cs="Times New Roman"/>
        </w:rPr>
        <w:t>гашение задолженности по Займу</w:t>
      </w:r>
      <w:r w:rsidR="009A7917" w:rsidRPr="00925BB4">
        <w:rPr>
          <w:rFonts w:ascii="Times New Roman" w:hAnsi="Times New Roman" w:cs="Times New Roman"/>
        </w:rPr>
        <w:t xml:space="preserve"> должно осуществляться Заемщиком до даты окончания срока действия (расторжения) Договора </w:t>
      </w:r>
      <w:r w:rsidR="002D5C7A" w:rsidRPr="00925BB4">
        <w:rPr>
          <w:rFonts w:ascii="Times New Roman" w:hAnsi="Times New Roman" w:cs="Times New Roman"/>
        </w:rPr>
        <w:t>потребительского Займа</w:t>
      </w:r>
      <w:r w:rsidR="009A7917" w:rsidRPr="00925BB4">
        <w:rPr>
          <w:rFonts w:ascii="Times New Roman" w:hAnsi="Times New Roman" w:cs="Times New Roman"/>
        </w:rPr>
        <w:t xml:space="preserve"> включительно.</w:t>
      </w:r>
    </w:p>
    <w:p w:rsidR="002A0F05" w:rsidRPr="00925BB4" w:rsidRDefault="00B43BBB" w:rsidP="002E48B6">
      <w:pPr>
        <w:pStyle w:val="af2"/>
        <w:rPr>
          <w:rFonts w:ascii="Times New Roman" w:hAnsi="Times New Roman" w:cs="Times New Roman"/>
        </w:rPr>
      </w:pPr>
      <w:r w:rsidRPr="00925BB4">
        <w:rPr>
          <w:rFonts w:ascii="Times New Roman" w:hAnsi="Times New Roman" w:cs="Times New Roman"/>
        </w:rPr>
        <w:t xml:space="preserve">2.16. </w:t>
      </w:r>
      <w:r w:rsidR="009A7917" w:rsidRPr="00925BB4">
        <w:rPr>
          <w:rFonts w:ascii="Times New Roman" w:hAnsi="Times New Roman" w:cs="Times New Roman"/>
        </w:rPr>
        <w:t xml:space="preserve">Обязательства Заемщика считаются полностью выполненными после полного погашения задолженности по </w:t>
      </w:r>
      <w:r w:rsidR="002D5C7A" w:rsidRPr="00925BB4">
        <w:rPr>
          <w:rFonts w:ascii="Times New Roman" w:hAnsi="Times New Roman" w:cs="Times New Roman"/>
        </w:rPr>
        <w:t>Займу</w:t>
      </w:r>
      <w:r w:rsidR="009A7917" w:rsidRPr="00925BB4">
        <w:rPr>
          <w:rFonts w:ascii="Times New Roman" w:hAnsi="Times New Roman" w:cs="Times New Roman"/>
        </w:rPr>
        <w:t xml:space="preserve">, как это определено Договором потребительского </w:t>
      </w:r>
      <w:r w:rsidR="002D5C7A" w:rsidRPr="00925BB4">
        <w:rPr>
          <w:rFonts w:ascii="Times New Roman" w:hAnsi="Times New Roman" w:cs="Times New Roman"/>
        </w:rPr>
        <w:t>займа</w:t>
      </w:r>
      <w:r w:rsidR="009A7917" w:rsidRPr="00925BB4">
        <w:rPr>
          <w:rFonts w:ascii="Times New Roman" w:hAnsi="Times New Roman" w:cs="Times New Roman"/>
        </w:rPr>
        <w:t xml:space="preserve">, а также после возмещения Кредитору расходов, связанных с взысканием задолженности по </w:t>
      </w:r>
      <w:r w:rsidR="002D5C7A" w:rsidRPr="00925BB4">
        <w:rPr>
          <w:rFonts w:ascii="Times New Roman" w:hAnsi="Times New Roman" w:cs="Times New Roman"/>
        </w:rPr>
        <w:t>Займу</w:t>
      </w:r>
      <w:r w:rsidR="009A7917" w:rsidRPr="00925BB4">
        <w:rPr>
          <w:rFonts w:ascii="Times New Roman" w:hAnsi="Times New Roman" w:cs="Times New Roman"/>
        </w:rPr>
        <w:t xml:space="preserve"> (если таковые возникли).</w:t>
      </w:r>
    </w:p>
    <w:p w:rsidR="002A0F05" w:rsidRPr="00925BB4" w:rsidRDefault="002A0F05" w:rsidP="002E48B6">
      <w:pPr>
        <w:pStyle w:val="af2"/>
        <w:rPr>
          <w:rFonts w:ascii="Times New Roman" w:hAnsi="Times New Roman" w:cs="Times New Roman"/>
        </w:rPr>
      </w:pPr>
      <w:r w:rsidRPr="00925BB4">
        <w:rPr>
          <w:rFonts w:ascii="Times New Roman" w:hAnsi="Times New Roman" w:cs="Times New Roman"/>
        </w:rPr>
        <w:t xml:space="preserve">2.17. По желанию (заявлению) Заемщика, </w:t>
      </w:r>
      <w:r w:rsidR="009B4894" w:rsidRPr="00925BB4">
        <w:rPr>
          <w:rFonts w:ascii="Times New Roman" w:hAnsi="Times New Roman" w:cs="Times New Roman"/>
        </w:rPr>
        <w:t xml:space="preserve">по предварительному согласованию Сторон, </w:t>
      </w:r>
      <w:r w:rsidRPr="00925BB4">
        <w:rPr>
          <w:rFonts w:ascii="Times New Roman" w:hAnsi="Times New Roman" w:cs="Times New Roman"/>
        </w:rPr>
        <w:t xml:space="preserve">при условии что сумма займа (микрозайма) составляет не менее 3000 рублей, </w:t>
      </w:r>
      <w:r w:rsidR="009B4894" w:rsidRPr="00925BB4">
        <w:rPr>
          <w:rFonts w:ascii="Times New Roman" w:hAnsi="Times New Roman" w:cs="Times New Roman"/>
        </w:rPr>
        <w:t xml:space="preserve">а также, только при налчии фактической/физической возможности Кредитора осуществить доставку и транспортной доступности Заемщика, </w:t>
      </w:r>
      <w:r w:rsidRPr="00925BB4">
        <w:rPr>
          <w:rFonts w:ascii="Times New Roman" w:hAnsi="Times New Roman" w:cs="Times New Roman"/>
        </w:rPr>
        <w:t>выдача займа может быть осуществлена путем его непосредственной доставки лично Заемщику по адресу его местонахождения. Указанный способ выдачи займа (микрозайма) не распространяется на з</w:t>
      </w:r>
      <w:r w:rsidR="009B4894" w:rsidRPr="00925BB4">
        <w:rPr>
          <w:rFonts w:ascii="Times New Roman" w:hAnsi="Times New Roman" w:cs="Times New Roman"/>
        </w:rPr>
        <w:t>аймы на сумму менее 3000 рублей.</w:t>
      </w:r>
    </w:p>
    <w:p w:rsidR="002A0F05" w:rsidRPr="00925BB4" w:rsidRDefault="002A0F05" w:rsidP="002E48B6">
      <w:pPr>
        <w:pStyle w:val="af2"/>
        <w:rPr>
          <w:rFonts w:ascii="Times New Roman" w:hAnsi="Times New Roman" w:cs="Times New Roman"/>
        </w:rPr>
      </w:pPr>
      <w:r w:rsidRPr="005B53E7">
        <w:rPr>
          <w:rFonts w:ascii="Times New Roman" w:hAnsi="Times New Roman" w:cs="Times New Roman"/>
          <w:lang w:val="ru-RU"/>
        </w:rPr>
        <w:t xml:space="preserve">Сроки доставки займов заемщику составляет от 1-го до 10 (десяти) календарных дней включительно с даты принятия Кредитором положительного решения о выдаче займа. </w:t>
      </w:r>
      <w:r w:rsidRPr="00925BB4">
        <w:rPr>
          <w:rFonts w:ascii="Times New Roman" w:hAnsi="Times New Roman" w:cs="Times New Roman"/>
        </w:rPr>
        <w:t>Доставка сумм займа осуществляется по согласованному Сторонами адресу местонахождения заемщика. Точное время доставки согласуется Сторонами в каждом конкретном случае индивидуально. Выдача займа (наличных денежных средств) осуществляется только лично заявителю -заемщику, при предъявлении им общегражданского паспорта, удостоверяющего личность и иных документов, предусмотренных правилами предоставления займов, а также, при одновременном положительном осуществлении процедуры полной идентификации заемщика. Передача Заемщику сумм займа (микрозайма) может быть осуществлена только после личного и надлежащего ознакомлении Заемщика со всеми условиями Договора займа (микрозайма) (Общими и Индивидуальными), Правилами предоставления и обслуживания потребительского займа (микрозайма) и Информацией об условиях предоставления, использования и возврата потребительского займа (микрозайма).</w:t>
      </w:r>
    </w:p>
    <w:p w:rsidR="002A0F05" w:rsidRPr="00925BB4" w:rsidRDefault="002A0F05" w:rsidP="002E48B6">
      <w:pPr>
        <w:pStyle w:val="af2"/>
        <w:rPr>
          <w:rFonts w:ascii="Times New Roman" w:hAnsi="Times New Roman" w:cs="Times New Roman"/>
        </w:rPr>
      </w:pPr>
      <w:r w:rsidRPr="00925BB4">
        <w:rPr>
          <w:rFonts w:ascii="Times New Roman" w:hAnsi="Times New Roman" w:cs="Times New Roman"/>
        </w:rPr>
        <w:t>Фактическая передача денежных средств (суммы займа) осуществляется после подписания Кредитором (представителем кредитора) и Заемщиком Договора займа (микрозайма) и акта приема-передачи денежных средств, при этом, подписание Заемщиком указанного акта является надлежащим подтверждением получения им в собственность суммы займа, а равно заключения договора займа (микрозайма).</w:t>
      </w:r>
    </w:p>
    <w:p w:rsidR="002A0F05" w:rsidRPr="00925BB4" w:rsidRDefault="002A0F05" w:rsidP="002E48B6">
      <w:pPr>
        <w:pStyle w:val="af2"/>
        <w:rPr>
          <w:rFonts w:ascii="Times New Roman" w:hAnsi="Times New Roman" w:cs="Times New Roman"/>
        </w:rPr>
      </w:pPr>
      <w:r w:rsidRPr="00925BB4">
        <w:rPr>
          <w:rFonts w:ascii="Times New Roman" w:hAnsi="Times New Roman" w:cs="Times New Roman"/>
        </w:rPr>
        <w:t>Заключение Договора, в случае доставки займа (микрозайма), и при ознакомлении Заемщика со всеми условиями Договора (Общими и Индивидуальными), Правилами предоставления и обслуживания потребительского займа (микрозайма) и Информацией об условиях предоставления, использования и возврата потребительского займа (микрозайма), происходит в месте доставки.</w:t>
      </w:r>
    </w:p>
    <w:p w:rsidR="002A0F05" w:rsidRPr="00925BB4" w:rsidRDefault="009B4894" w:rsidP="002E48B6">
      <w:pPr>
        <w:pStyle w:val="af2"/>
        <w:rPr>
          <w:rFonts w:ascii="Times New Roman" w:hAnsi="Times New Roman" w:cs="Times New Roman"/>
        </w:rPr>
      </w:pPr>
      <w:r w:rsidRPr="00925BB4">
        <w:rPr>
          <w:rFonts w:ascii="Times New Roman" w:hAnsi="Times New Roman" w:cs="Times New Roman"/>
        </w:rPr>
        <w:t>2.17.1.</w:t>
      </w:r>
      <w:r w:rsidR="002A0F05" w:rsidRPr="00925BB4">
        <w:rPr>
          <w:rFonts w:ascii="Times New Roman" w:hAnsi="Times New Roman" w:cs="Times New Roman"/>
        </w:rPr>
        <w:t xml:space="preserve"> Датой передачи денежных средств, признается дата получения Займа Заемщиком.</w:t>
      </w:r>
    </w:p>
    <w:p w:rsidR="002A0F05" w:rsidRPr="00925BB4" w:rsidRDefault="009B4894" w:rsidP="002E48B6">
      <w:pPr>
        <w:pStyle w:val="af2"/>
        <w:rPr>
          <w:rFonts w:ascii="Times New Roman" w:hAnsi="Times New Roman" w:cs="Times New Roman"/>
        </w:rPr>
      </w:pPr>
      <w:r w:rsidRPr="00925BB4">
        <w:rPr>
          <w:rFonts w:ascii="Times New Roman" w:hAnsi="Times New Roman" w:cs="Times New Roman"/>
        </w:rPr>
        <w:t>2.18.</w:t>
      </w:r>
      <w:r w:rsidR="002A0F05" w:rsidRPr="00925BB4">
        <w:rPr>
          <w:rFonts w:ascii="Times New Roman" w:hAnsi="Times New Roman" w:cs="Times New Roman"/>
        </w:rPr>
        <w:t xml:space="preserve"> Займ предоставляется в рублях Российской Федерации.</w:t>
      </w:r>
    </w:p>
    <w:p w:rsidR="002A0F05" w:rsidRPr="00925BB4" w:rsidRDefault="002A0F05" w:rsidP="002E48B6">
      <w:pPr>
        <w:pStyle w:val="af2"/>
        <w:rPr>
          <w:rFonts w:ascii="Times New Roman" w:hAnsi="Times New Roman" w:cs="Times New Roman"/>
        </w:rPr>
      </w:pPr>
    </w:p>
    <w:p w:rsidR="009A7917" w:rsidRPr="00925BB4" w:rsidRDefault="009A7917" w:rsidP="002E48B6">
      <w:pPr>
        <w:pStyle w:val="af2"/>
        <w:rPr>
          <w:rFonts w:ascii="Times New Roman" w:hAnsi="Times New Roman" w:cs="Times New Roman"/>
        </w:rPr>
      </w:pPr>
    </w:p>
    <w:p w:rsidR="00CA2CBF" w:rsidRPr="00925BB4" w:rsidRDefault="00CA2CBF" w:rsidP="002E48B6">
      <w:pPr>
        <w:pStyle w:val="af2"/>
        <w:rPr>
          <w:rFonts w:ascii="Times New Roman" w:hAnsi="Times New Roman" w:cs="Times New Roman"/>
        </w:rPr>
      </w:pPr>
    </w:p>
    <w:p w:rsidR="00CA2CBF" w:rsidRPr="00925BB4" w:rsidRDefault="00CA2CBF" w:rsidP="002E48B6">
      <w:pPr>
        <w:pStyle w:val="af2"/>
        <w:jc w:val="center"/>
        <w:rPr>
          <w:rFonts w:ascii="Times New Roman" w:hAnsi="Times New Roman" w:cs="Times New Roman"/>
          <w:b/>
          <w:spacing w:val="-4"/>
          <w:lang w:val="ru-RU"/>
        </w:rPr>
      </w:pPr>
      <w:r w:rsidRPr="00925BB4">
        <w:rPr>
          <w:rFonts w:ascii="Times New Roman" w:hAnsi="Times New Roman" w:cs="Times New Roman"/>
          <w:b/>
          <w:spacing w:val="-4"/>
          <w:lang w:val="ru-RU"/>
        </w:rPr>
        <w:t xml:space="preserve">ГЛАВА </w:t>
      </w:r>
      <w:r w:rsidR="0031405E" w:rsidRPr="00925BB4">
        <w:rPr>
          <w:rFonts w:ascii="Times New Roman" w:hAnsi="Times New Roman" w:cs="Times New Roman"/>
          <w:b/>
          <w:spacing w:val="-4"/>
          <w:lang w:val="ru-RU"/>
        </w:rPr>
        <w:t>3</w:t>
      </w:r>
      <w:r w:rsidRPr="00925BB4">
        <w:rPr>
          <w:rFonts w:ascii="Times New Roman" w:hAnsi="Times New Roman" w:cs="Times New Roman"/>
          <w:b/>
          <w:spacing w:val="-4"/>
          <w:lang w:val="ru-RU"/>
        </w:rPr>
        <w:t>. ИСПОЛЬЗОВАНИЕ ЗАЕМЩИКОМ ЗАЙМА</w:t>
      </w:r>
      <w:r w:rsidR="005C37D0" w:rsidRPr="00925BB4">
        <w:rPr>
          <w:rFonts w:ascii="Times New Roman" w:hAnsi="Times New Roman" w:cs="Times New Roman"/>
          <w:b/>
          <w:spacing w:val="-4"/>
          <w:lang w:val="ru-RU"/>
        </w:rPr>
        <w:t xml:space="preserve"> И ЕГО ВОЗВРАТ</w:t>
      </w:r>
    </w:p>
    <w:p w:rsidR="00CA2CBF" w:rsidRPr="00925BB4" w:rsidRDefault="00CA2CBF" w:rsidP="002E48B6">
      <w:pPr>
        <w:pStyle w:val="af2"/>
        <w:rPr>
          <w:rFonts w:ascii="Times New Roman" w:hAnsi="Times New Roman" w:cs="Times New Roman"/>
          <w:lang w:val="ru-RU"/>
        </w:rPr>
      </w:pPr>
    </w:p>
    <w:p w:rsidR="00CA2CBF" w:rsidRPr="00925BB4" w:rsidRDefault="00CA2CBF" w:rsidP="002107A2">
      <w:pPr>
        <w:pStyle w:val="af2"/>
        <w:rPr>
          <w:rFonts w:ascii="Times New Roman" w:hAnsi="Times New Roman" w:cs="Times New Roman"/>
          <w:lang w:val="ru-RU"/>
        </w:rPr>
      </w:pPr>
      <w:r w:rsidRPr="00925BB4">
        <w:rPr>
          <w:rFonts w:ascii="Times New Roman" w:hAnsi="Times New Roman" w:cs="Times New Roman"/>
        </w:rPr>
        <w:tab/>
      </w:r>
      <w:r w:rsidR="0031405E" w:rsidRPr="00925BB4">
        <w:rPr>
          <w:rFonts w:ascii="Times New Roman" w:hAnsi="Times New Roman" w:cs="Times New Roman"/>
          <w:lang w:val="ru-RU"/>
        </w:rPr>
        <w:t>3</w:t>
      </w:r>
      <w:r w:rsidRPr="00925BB4">
        <w:rPr>
          <w:rFonts w:ascii="Times New Roman" w:hAnsi="Times New Roman" w:cs="Times New Roman"/>
          <w:lang w:val="ru-RU"/>
        </w:rPr>
        <w:t>.1. В случае если Индивидуальными условиями предусмотрено предоставление Займа на определенные цели</w:t>
      </w:r>
      <w:r w:rsidR="002107A2" w:rsidRPr="00925BB4">
        <w:rPr>
          <w:rFonts w:ascii="Times New Roman" w:hAnsi="Times New Roman" w:cs="Times New Roman"/>
          <w:lang w:val="ru-RU"/>
        </w:rPr>
        <w:t xml:space="preserve"> и/или займ предоставлен субъекту малого и среднего предпринимательства, и/или если исполнение обязательств по Договору целевого займа обеспечено ипотекой (залог</w:t>
      </w:r>
      <w:r w:rsidR="000159B8">
        <w:rPr>
          <w:rFonts w:ascii="Times New Roman" w:hAnsi="Times New Roman" w:cs="Times New Roman"/>
          <w:lang w:val="ru-RU"/>
        </w:rPr>
        <w:t>о</w:t>
      </w:r>
      <w:r w:rsidR="002107A2" w:rsidRPr="00925BB4">
        <w:rPr>
          <w:rFonts w:ascii="Times New Roman" w:hAnsi="Times New Roman" w:cs="Times New Roman"/>
          <w:lang w:val="ru-RU"/>
        </w:rPr>
        <w:t xml:space="preserve">м недвижимости), </w:t>
      </w:r>
      <w:r w:rsidRPr="00925BB4">
        <w:rPr>
          <w:rFonts w:ascii="Times New Roman" w:hAnsi="Times New Roman" w:cs="Times New Roman"/>
          <w:lang w:val="ru-RU"/>
        </w:rPr>
        <w:t xml:space="preserve"> Заемщик может использовать полученный Займ исключительно на цели, указанные в Индивидуальных</w:t>
      </w:r>
      <w:r w:rsidRPr="00925BB4">
        <w:rPr>
          <w:rFonts w:ascii="Times New Roman" w:hAnsi="Times New Roman" w:cs="Times New Roman"/>
          <w:spacing w:val="-15"/>
          <w:lang w:val="ru-RU"/>
        </w:rPr>
        <w:t xml:space="preserve"> </w:t>
      </w:r>
      <w:r w:rsidRPr="00925BB4">
        <w:rPr>
          <w:rFonts w:ascii="Times New Roman" w:hAnsi="Times New Roman" w:cs="Times New Roman"/>
          <w:lang w:val="ru-RU"/>
        </w:rPr>
        <w:t>условиях.</w:t>
      </w:r>
      <w:r w:rsidR="00087329" w:rsidRPr="00925BB4">
        <w:rPr>
          <w:rFonts w:ascii="Times New Roman" w:hAnsi="Times New Roman" w:cs="Times New Roman"/>
          <w:lang w:val="ru-RU"/>
        </w:rPr>
        <w:t xml:space="preserve"> Кредитор </w:t>
      </w:r>
      <w:r w:rsidR="002107A2" w:rsidRPr="00925BB4">
        <w:rPr>
          <w:rFonts w:ascii="Times New Roman" w:hAnsi="Times New Roman" w:cs="Times New Roman"/>
          <w:lang w:val="ru-RU"/>
        </w:rPr>
        <w:t xml:space="preserve">вправе контролировать целевое использование предоставленных по такому договору денежных средств, для чего, Кредитор </w:t>
      </w:r>
      <w:r w:rsidR="00087329" w:rsidRPr="00925BB4">
        <w:rPr>
          <w:rFonts w:ascii="Times New Roman" w:hAnsi="Times New Roman" w:cs="Times New Roman"/>
          <w:lang w:val="ru-RU"/>
        </w:rPr>
        <w:t>в любое время вправе запрашивать у Заемщика, а Заемщик обязан в срок не более 5 (пяти) календарных дней с момента получения письменного запроса предоставить Кредитору любые документы ( в т.ч. договора, соглашения, чеки, квитанции, акты и т.п.)  подтверждающие целевое использование заемных средств.</w:t>
      </w:r>
    </w:p>
    <w:p w:rsidR="005C37D0" w:rsidRPr="00925BB4" w:rsidRDefault="00CA2CBF" w:rsidP="002E48B6">
      <w:pPr>
        <w:pStyle w:val="af2"/>
        <w:rPr>
          <w:rFonts w:ascii="Times New Roman" w:hAnsi="Times New Roman" w:cs="Times New Roman"/>
        </w:rPr>
      </w:pPr>
      <w:r w:rsidRPr="00925BB4">
        <w:rPr>
          <w:rFonts w:ascii="Times New Roman" w:hAnsi="Times New Roman" w:cs="Times New Roman"/>
          <w:lang w:val="ru-RU"/>
        </w:rPr>
        <w:tab/>
      </w:r>
      <w:r w:rsidR="0031405E" w:rsidRPr="00925BB4">
        <w:rPr>
          <w:rFonts w:ascii="Times New Roman" w:hAnsi="Times New Roman" w:cs="Times New Roman"/>
        </w:rPr>
        <w:t>3</w:t>
      </w:r>
      <w:r w:rsidRPr="00925BB4">
        <w:rPr>
          <w:rFonts w:ascii="Times New Roman" w:hAnsi="Times New Roman" w:cs="Times New Roman"/>
        </w:rPr>
        <w:t>.2. В случае если Индивидуальными условиями не предусмотрены определенные цели, на которые может быть использован Займ, Заемщик может использовать полученный Займ на любые не противоречащие действующему законодательству цели.</w:t>
      </w:r>
    </w:p>
    <w:p w:rsidR="005C37D0" w:rsidRPr="00925BB4" w:rsidRDefault="005C37D0" w:rsidP="002E48B6">
      <w:pPr>
        <w:pStyle w:val="af2"/>
        <w:rPr>
          <w:rFonts w:ascii="Times New Roman" w:hAnsi="Times New Roman" w:cs="Times New Roman"/>
          <w:lang w:val="ru-RU"/>
        </w:rPr>
      </w:pPr>
      <w:r w:rsidRPr="00925BB4">
        <w:rPr>
          <w:rFonts w:ascii="Times New Roman" w:hAnsi="Times New Roman" w:cs="Times New Roman"/>
        </w:rPr>
        <w:tab/>
      </w:r>
      <w:r w:rsidRPr="00925BB4">
        <w:rPr>
          <w:rFonts w:ascii="Times New Roman" w:hAnsi="Times New Roman" w:cs="Times New Roman"/>
          <w:lang w:val="ru-RU"/>
        </w:rPr>
        <w:t>3.3. Возврат предоставленного Заемщику Займа и уплата начисленных за пользование Займом процентов производится Заемщиком путем ежемесячной уплаты Кредитору (но не позднее Даты ежемесячного погашения и Даты полного возврата Займа, которые определены в Индивидуальных условиях) ежемесячных платежей, размер которых указан в Индивидуальных условиях.</w:t>
      </w:r>
      <w:r w:rsidR="00C27DE0" w:rsidRPr="00925BB4">
        <w:rPr>
          <w:rFonts w:ascii="Times New Roman" w:hAnsi="Times New Roman" w:cs="Times New Roman"/>
          <w:lang w:val="ru-RU"/>
        </w:rPr>
        <w:t xml:space="preserve"> Иные способы, периоды и частота возврата Заемщиком сумм основного долга (суммы займа), а также начисленных за пользование суммой займа процентов определяется Индивидуальными услвоиями займа.</w:t>
      </w:r>
      <w:r w:rsidRPr="00925BB4">
        <w:rPr>
          <w:rFonts w:ascii="Times New Roman" w:hAnsi="Times New Roman" w:cs="Times New Roman"/>
          <w:lang w:val="ru-RU"/>
        </w:rPr>
        <w:t xml:space="preserve"> Все платежи в пользу Кредитора по Договору потребительского займа (далее - Платежи) производятся Заемщиком путем их внесения наличными денежными средствами в кассу Кредитора и/или перевода с Текущего счета Заемщика на расчетный счет Кредитора. Внесение наличных денежных средств в касс</w:t>
      </w:r>
      <w:r w:rsidR="0090361C" w:rsidRPr="00925BB4">
        <w:rPr>
          <w:rFonts w:ascii="Times New Roman" w:hAnsi="Times New Roman" w:cs="Times New Roman"/>
          <w:lang w:val="ru-RU"/>
        </w:rPr>
        <w:t>у Кредитора осуществляется до 23</w:t>
      </w:r>
      <w:r w:rsidRPr="00925BB4">
        <w:rPr>
          <w:rFonts w:ascii="Times New Roman" w:hAnsi="Times New Roman" w:cs="Times New Roman"/>
          <w:lang w:val="ru-RU"/>
        </w:rPr>
        <w:t xml:space="preserve"> ч.</w:t>
      </w:r>
      <w:r w:rsidR="0090361C" w:rsidRPr="00925BB4">
        <w:rPr>
          <w:rFonts w:ascii="Times New Roman" w:hAnsi="Times New Roman" w:cs="Times New Roman"/>
          <w:lang w:val="ru-RU"/>
        </w:rPr>
        <w:t>59</w:t>
      </w:r>
      <w:r w:rsidRPr="00925BB4">
        <w:rPr>
          <w:rFonts w:ascii="Times New Roman" w:hAnsi="Times New Roman" w:cs="Times New Roman"/>
          <w:lang w:val="ru-RU"/>
        </w:rPr>
        <w:t xml:space="preserve">  мин. московского времени в ближайшем к Заемщику отделени Кредитора. Безналичное перечисление Заемщик</w:t>
      </w:r>
      <w:r w:rsidR="00792F36" w:rsidRPr="00925BB4">
        <w:rPr>
          <w:rFonts w:ascii="Times New Roman" w:hAnsi="Times New Roman" w:cs="Times New Roman"/>
          <w:lang w:val="ru-RU"/>
        </w:rPr>
        <w:t>ом денежных средств в оплату пл</w:t>
      </w:r>
      <w:r w:rsidRPr="00925BB4">
        <w:rPr>
          <w:rFonts w:ascii="Times New Roman" w:hAnsi="Times New Roman" w:cs="Times New Roman"/>
          <w:lang w:val="ru-RU"/>
        </w:rPr>
        <w:t>а</w:t>
      </w:r>
      <w:r w:rsidR="00792F36" w:rsidRPr="00925BB4">
        <w:rPr>
          <w:rFonts w:ascii="Times New Roman" w:hAnsi="Times New Roman" w:cs="Times New Roman"/>
          <w:lang w:val="ru-RU"/>
        </w:rPr>
        <w:t>т</w:t>
      </w:r>
      <w:r w:rsidRPr="00925BB4">
        <w:rPr>
          <w:rFonts w:ascii="Times New Roman" w:hAnsi="Times New Roman" w:cs="Times New Roman"/>
          <w:lang w:val="ru-RU"/>
        </w:rPr>
        <w:t>ежей по Займу осуществляются им до 23 ч.00 мин. московского времени даты каждого ежемесячного платежа.</w:t>
      </w:r>
    </w:p>
    <w:p w:rsidR="005C37D0" w:rsidRPr="00925BB4" w:rsidRDefault="005C37D0" w:rsidP="002E48B6">
      <w:pPr>
        <w:pStyle w:val="af2"/>
        <w:rPr>
          <w:rFonts w:ascii="Times New Roman" w:hAnsi="Times New Roman" w:cs="Times New Roman"/>
        </w:rPr>
      </w:pPr>
      <w:r w:rsidRPr="00925BB4">
        <w:rPr>
          <w:rFonts w:ascii="Times New Roman" w:hAnsi="Times New Roman" w:cs="Times New Roman"/>
          <w:lang w:val="ru-RU"/>
        </w:rPr>
        <w:tab/>
      </w:r>
      <w:r w:rsidRPr="00925BB4">
        <w:rPr>
          <w:rFonts w:ascii="Times New Roman" w:hAnsi="Times New Roman" w:cs="Times New Roman"/>
        </w:rPr>
        <w:t xml:space="preserve">3.4. </w:t>
      </w:r>
      <w:r w:rsidRPr="00925BB4">
        <w:rPr>
          <w:rFonts w:ascii="Times New Roman" w:hAnsi="Times New Roman" w:cs="Times New Roman"/>
          <w:lang w:val="ru-RU"/>
        </w:rPr>
        <w:t xml:space="preserve">Все Платежи должны быть осуществлены Заемщиком в рублях полностью, без каких-либо зачетов и выставления встречных требований таким образом, чтобы </w:t>
      </w:r>
      <w:r w:rsidRPr="00925BB4">
        <w:rPr>
          <w:rFonts w:ascii="Times New Roman" w:hAnsi="Times New Roman" w:cs="Times New Roman"/>
        </w:rPr>
        <w:t>Кредитор</w:t>
      </w:r>
      <w:r w:rsidRPr="00925BB4">
        <w:rPr>
          <w:rFonts w:ascii="Times New Roman" w:hAnsi="Times New Roman" w:cs="Times New Roman"/>
          <w:lang w:val="ru-RU"/>
        </w:rPr>
        <w:t xml:space="preserve"> получил причитающиеся ему суммы в полном объеме, без вычета из них впоследствии каких-либо налогов, пошлин, комиссий или иных удержаний. Сумма денежных средств, внесенная Заемщиком, должна быть достаточной для погашения всех обязательств Заемщика перед </w:t>
      </w:r>
      <w:r w:rsidRPr="00925BB4">
        <w:rPr>
          <w:rFonts w:ascii="Times New Roman" w:hAnsi="Times New Roman" w:cs="Times New Roman"/>
        </w:rPr>
        <w:t>Кредитором</w:t>
      </w:r>
      <w:r w:rsidRPr="00925BB4">
        <w:rPr>
          <w:rFonts w:ascii="Times New Roman" w:hAnsi="Times New Roman" w:cs="Times New Roman"/>
          <w:lang w:val="ru-RU"/>
        </w:rPr>
        <w:t xml:space="preserve">. В даты осуществления Платежей Заемщик обязан контролировать исполнение своих обязательств по погашению задолженности по </w:t>
      </w:r>
      <w:r w:rsidRPr="00925BB4">
        <w:rPr>
          <w:rFonts w:ascii="Times New Roman" w:hAnsi="Times New Roman" w:cs="Times New Roman"/>
        </w:rPr>
        <w:t>Займу</w:t>
      </w:r>
      <w:r w:rsidRPr="00925BB4">
        <w:rPr>
          <w:rFonts w:ascii="Times New Roman" w:hAnsi="Times New Roman" w:cs="Times New Roman"/>
          <w:lang w:val="ru-RU"/>
        </w:rPr>
        <w:t xml:space="preserve"> в объеме, причитающемся к платежу в соответствующую дату, указанную в Индивидуальных условиях выдачи </w:t>
      </w:r>
      <w:r w:rsidRPr="00925BB4">
        <w:rPr>
          <w:rFonts w:ascii="Times New Roman" w:hAnsi="Times New Roman" w:cs="Times New Roman"/>
        </w:rPr>
        <w:t>Займа и в Графике платежей.</w:t>
      </w:r>
    </w:p>
    <w:p w:rsidR="005C37D0" w:rsidRPr="00925BB4" w:rsidRDefault="005C37D0" w:rsidP="002E48B6">
      <w:pPr>
        <w:pStyle w:val="af2"/>
        <w:rPr>
          <w:rFonts w:ascii="Times New Roman" w:hAnsi="Times New Roman" w:cs="Times New Roman"/>
          <w:lang w:val="ru-RU"/>
        </w:rPr>
      </w:pPr>
      <w:r w:rsidRPr="00925BB4">
        <w:rPr>
          <w:rFonts w:ascii="Times New Roman" w:hAnsi="Times New Roman" w:cs="Times New Roman"/>
        </w:rPr>
        <w:tab/>
      </w:r>
      <w:r w:rsidRPr="00925BB4">
        <w:rPr>
          <w:rFonts w:ascii="Times New Roman" w:hAnsi="Times New Roman" w:cs="Times New Roman"/>
          <w:lang w:val="ru-RU"/>
        </w:rPr>
        <w:t>3.5. Зачет требований, вытекающих из Договора потребительского займа, по инициативе заемщика не допускается.</w:t>
      </w:r>
    </w:p>
    <w:p w:rsidR="0050097F" w:rsidRPr="00C233EB" w:rsidRDefault="0050097F" w:rsidP="002E48B6">
      <w:pPr>
        <w:pStyle w:val="af2"/>
        <w:rPr>
          <w:rFonts w:ascii="Times New Roman" w:hAnsi="Times New Roman" w:cs="Times New Roman"/>
          <w:lang w:val="ru-RU"/>
        </w:rPr>
      </w:pPr>
      <w:r w:rsidRPr="00925BB4">
        <w:rPr>
          <w:rFonts w:ascii="Times New Roman" w:hAnsi="Times New Roman" w:cs="Times New Roman"/>
          <w:lang w:val="ru-RU"/>
        </w:rPr>
        <w:tab/>
      </w:r>
      <w:bookmarkStart w:id="4" w:name="_Hlk532979119"/>
      <w:r w:rsidRPr="00C233EB">
        <w:rPr>
          <w:rFonts w:ascii="Times New Roman" w:hAnsi="Times New Roman" w:cs="Times New Roman"/>
          <w:lang w:val="ru-RU"/>
        </w:rPr>
        <w:t>3.</w:t>
      </w:r>
      <w:r w:rsidR="00087329" w:rsidRPr="00925BB4">
        <w:rPr>
          <w:rFonts w:ascii="Times New Roman" w:hAnsi="Times New Roman" w:cs="Times New Roman"/>
          <w:lang w:val="ru-RU"/>
        </w:rPr>
        <w:t>6</w:t>
      </w:r>
      <w:r w:rsidRPr="00C233EB">
        <w:rPr>
          <w:rFonts w:ascii="Times New Roman" w:hAnsi="Times New Roman" w:cs="Times New Roman"/>
          <w:lang w:val="ru-RU"/>
        </w:rPr>
        <w:t>. Досрочное погашение «Займа»:</w:t>
      </w:r>
    </w:p>
    <w:p w:rsidR="00C233EB" w:rsidRPr="0052096F" w:rsidRDefault="00867A35" w:rsidP="0031480D">
      <w:pPr>
        <w:pStyle w:val="af2"/>
        <w:rPr>
          <w:rFonts w:ascii="Times New Roman" w:hAnsi="Times New Roman" w:cs="Times New Roman"/>
          <w:lang w:val="ru-RU"/>
        </w:rPr>
      </w:pPr>
      <w:r w:rsidRPr="00C233EB">
        <w:rPr>
          <w:rFonts w:ascii="Times New Roman" w:hAnsi="Times New Roman" w:cs="Times New Roman"/>
          <w:lang w:val="ru-RU"/>
        </w:rPr>
        <w:tab/>
      </w:r>
      <w:r w:rsidR="0050097F" w:rsidRPr="00C233EB">
        <w:rPr>
          <w:rFonts w:ascii="Times New Roman" w:hAnsi="Times New Roman" w:cs="Times New Roman"/>
          <w:lang w:val="ru-RU"/>
        </w:rPr>
        <w:t>3.</w:t>
      </w:r>
      <w:r w:rsidR="00087329" w:rsidRPr="00925BB4">
        <w:rPr>
          <w:rFonts w:ascii="Times New Roman" w:hAnsi="Times New Roman" w:cs="Times New Roman"/>
          <w:lang w:val="ru-RU"/>
        </w:rPr>
        <w:t>6</w:t>
      </w:r>
      <w:r w:rsidR="0050097F" w:rsidRPr="00C233EB">
        <w:rPr>
          <w:rFonts w:ascii="Times New Roman" w:hAnsi="Times New Roman" w:cs="Times New Roman"/>
          <w:lang w:val="ru-RU"/>
        </w:rPr>
        <w:t xml:space="preserve">.1. </w:t>
      </w:r>
      <w:r w:rsidR="00C233EB" w:rsidRPr="00C233EB">
        <w:rPr>
          <w:rFonts w:ascii="Times New Roman" w:hAnsi="Times New Roman" w:cs="Times New Roman"/>
          <w:lang w:val="ru-RU"/>
        </w:rPr>
        <w:t xml:space="preserve">Заемщик имеет право вернуть досрочно кредитору всю сумму полученного потребительского займа или ее </w:t>
      </w:r>
      <w:r w:rsidR="00C233EB" w:rsidRPr="0052096F">
        <w:rPr>
          <w:rFonts w:ascii="Times New Roman" w:hAnsi="Times New Roman" w:cs="Times New Roman"/>
          <w:lang w:val="ru-RU"/>
        </w:rPr>
        <w:t xml:space="preserve">часть, уведомив об этом кредитора </w:t>
      </w:r>
      <w:r w:rsidR="0031480D" w:rsidRPr="0052096F">
        <w:rPr>
          <w:rFonts w:ascii="Times New Roman" w:hAnsi="Times New Roman" w:cs="Times New Roman"/>
          <w:lang w:val="ru-RU"/>
        </w:rPr>
        <w:t>путем направления соответствующего уведомления по почте заказным письмом с уведомлением о вручении или путем вручения под расписку</w:t>
      </w:r>
      <w:r w:rsidR="0052096F" w:rsidRPr="0052096F">
        <w:rPr>
          <w:rFonts w:ascii="Times New Roman" w:hAnsi="Times New Roman" w:cs="Times New Roman"/>
          <w:lang w:val="ru-RU"/>
        </w:rPr>
        <w:t xml:space="preserve"> в лю</w:t>
      </w:r>
      <w:r w:rsidR="00255683">
        <w:rPr>
          <w:rFonts w:ascii="Times New Roman" w:hAnsi="Times New Roman" w:cs="Times New Roman"/>
          <w:lang w:val="ru-RU"/>
        </w:rPr>
        <w:t>бо</w:t>
      </w:r>
      <w:r w:rsidR="0052096F" w:rsidRPr="0052096F">
        <w:rPr>
          <w:rFonts w:ascii="Times New Roman" w:hAnsi="Times New Roman" w:cs="Times New Roman"/>
          <w:lang w:val="ru-RU"/>
        </w:rPr>
        <w:t>м из офисов Кредитора</w:t>
      </w:r>
      <w:r w:rsidR="00C233EB" w:rsidRPr="0052096F">
        <w:rPr>
          <w:rFonts w:ascii="Times New Roman" w:hAnsi="Times New Roman" w:cs="Times New Roman"/>
          <w:lang w:val="ru-RU"/>
        </w:rPr>
        <w:t>, не менее чем за тридцать календарных дней до дня возврата потребительского займа.</w:t>
      </w:r>
    </w:p>
    <w:p w:rsidR="00867A35" w:rsidRPr="0052096F" w:rsidRDefault="00087329" w:rsidP="002E48B6">
      <w:pPr>
        <w:pStyle w:val="af2"/>
        <w:rPr>
          <w:rFonts w:ascii="Times New Roman" w:hAnsi="Times New Roman" w:cs="Times New Roman"/>
        </w:rPr>
      </w:pPr>
      <w:r w:rsidRPr="0052096F">
        <w:rPr>
          <w:rFonts w:ascii="Times New Roman" w:hAnsi="Times New Roman" w:cs="Times New Roman"/>
          <w:lang w:val="ru-RU"/>
        </w:rPr>
        <w:tab/>
      </w:r>
      <w:r w:rsidRPr="0052096F">
        <w:rPr>
          <w:rFonts w:ascii="Times New Roman" w:hAnsi="Times New Roman" w:cs="Times New Roman"/>
        </w:rPr>
        <w:t>3.6</w:t>
      </w:r>
      <w:r w:rsidR="00867A35" w:rsidRPr="0052096F">
        <w:rPr>
          <w:rFonts w:ascii="Times New Roman" w:hAnsi="Times New Roman" w:cs="Times New Roman"/>
        </w:rPr>
        <w:t xml:space="preserve">.2. </w:t>
      </w:r>
      <w:r w:rsidR="0050097F" w:rsidRPr="0052096F">
        <w:rPr>
          <w:rFonts w:ascii="Times New Roman" w:hAnsi="Times New Roman" w:cs="Times New Roman"/>
        </w:rPr>
        <w:t>В случае досрочного возврата всей суммы потребительского займа или ее части заемщик обязан уплатить кредитору проценты по договору потребительского займа на возвращаемую сумму потребительского займа включительно до дня фактического возврата соответствующей суммы потребительского займа или ее части.</w:t>
      </w:r>
    </w:p>
    <w:p w:rsidR="00867A35" w:rsidRPr="0031480D" w:rsidRDefault="00867A35" w:rsidP="002E48B6">
      <w:pPr>
        <w:pStyle w:val="af2"/>
        <w:rPr>
          <w:rFonts w:ascii="Times New Roman" w:hAnsi="Times New Roman" w:cs="Times New Roman"/>
          <w:lang w:val="ru-RU"/>
        </w:rPr>
      </w:pPr>
      <w:r w:rsidRPr="0052096F">
        <w:rPr>
          <w:rFonts w:ascii="Times New Roman" w:hAnsi="Times New Roman" w:cs="Times New Roman"/>
        </w:rPr>
        <w:tab/>
      </w:r>
      <w:r w:rsidRPr="0052096F">
        <w:rPr>
          <w:rFonts w:ascii="Times New Roman" w:hAnsi="Times New Roman" w:cs="Times New Roman"/>
          <w:lang w:val="ru-RU"/>
        </w:rPr>
        <w:t>3.</w:t>
      </w:r>
      <w:r w:rsidR="00087329" w:rsidRPr="0052096F">
        <w:rPr>
          <w:rFonts w:ascii="Times New Roman" w:hAnsi="Times New Roman" w:cs="Times New Roman"/>
          <w:lang w:val="ru-RU"/>
        </w:rPr>
        <w:t>6</w:t>
      </w:r>
      <w:r w:rsidRPr="0052096F">
        <w:rPr>
          <w:rFonts w:ascii="Times New Roman" w:hAnsi="Times New Roman" w:cs="Times New Roman"/>
          <w:lang w:val="ru-RU"/>
        </w:rPr>
        <w:t xml:space="preserve">.3. </w:t>
      </w:r>
      <w:r w:rsidR="0050097F" w:rsidRPr="0052096F">
        <w:rPr>
          <w:rFonts w:ascii="Times New Roman" w:hAnsi="Times New Roman" w:cs="Times New Roman"/>
          <w:lang w:val="ru-RU"/>
        </w:rPr>
        <w:t xml:space="preserve">При досрочном возврате заемщиком всей суммы потребительского займа, кредитор в течение </w:t>
      </w:r>
      <w:r w:rsidR="00BE4875" w:rsidRPr="0052096F">
        <w:rPr>
          <w:rFonts w:ascii="Times New Roman" w:hAnsi="Times New Roman" w:cs="Times New Roman"/>
          <w:lang w:val="ru-RU"/>
        </w:rPr>
        <w:t>одного</w:t>
      </w:r>
      <w:r w:rsidR="0050097F" w:rsidRPr="0052096F">
        <w:rPr>
          <w:rFonts w:ascii="Times New Roman" w:hAnsi="Times New Roman" w:cs="Times New Roman"/>
          <w:lang w:val="ru-RU"/>
        </w:rPr>
        <w:t xml:space="preserve"> календарн</w:t>
      </w:r>
      <w:r w:rsidR="00BE4875" w:rsidRPr="0052096F">
        <w:rPr>
          <w:rFonts w:ascii="Times New Roman" w:hAnsi="Times New Roman" w:cs="Times New Roman"/>
          <w:lang w:val="ru-RU"/>
        </w:rPr>
        <w:t>ого</w:t>
      </w:r>
      <w:r w:rsidR="0050097F" w:rsidRPr="0052096F">
        <w:rPr>
          <w:rFonts w:ascii="Times New Roman" w:hAnsi="Times New Roman" w:cs="Times New Roman"/>
          <w:lang w:val="ru-RU"/>
        </w:rPr>
        <w:t xml:space="preserve"> дн</w:t>
      </w:r>
      <w:r w:rsidR="00BE4875" w:rsidRPr="0052096F">
        <w:rPr>
          <w:rFonts w:ascii="Times New Roman" w:hAnsi="Times New Roman" w:cs="Times New Roman"/>
          <w:lang w:val="ru-RU"/>
        </w:rPr>
        <w:t>я</w:t>
      </w:r>
      <w:r w:rsidR="0050097F" w:rsidRPr="0052096F">
        <w:rPr>
          <w:rFonts w:ascii="Times New Roman" w:hAnsi="Times New Roman" w:cs="Times New Roman"/>
          <w:lang w:val="ru-RU"/>
        </w:rPr>
        <w:t xml:space="preserve"> с</w:t>
      </w:r>
      <w:r w:rsidR="00BE4875" w:rsidRPr="0052096F">
        <w:rPr>
          <w:rFonts w:ascii="Times New Roman" w:hAnsi="Times New Roman" w:cs="Times New Roman"/>
          <w:lang w:val="ru-RU"/>
        </w:rPr>
        <w:t xml:space="preserve"> момента </w:t>
      </w:r>
      <w:r w:rsidR="0050097F" w:rsidRPr="0052096F">
        <w:rPr>
          <w:rFonts w:ascii="Times New Roman" w:hAnsi="Times New Roman" w:cs="Times New Roman"/>
          <w:lang w:val="ru-RU"/>
        </w:rPr>
        <w:t>получения</w:t>
      </w:r>
      <w:r w:rsidR="0031480D" w:rsidRPr="0052096F">
        <w:rPr>
          <w:rFonts w:ascii="Times New Roman" w:hAnsi="Times New Roman" w:cs="Times New Roman"/>
          <w:lang w:val="ru-RU"/>
        </w:rPr>
        <w:t xml:space="preserve"> письменного</w:t>
      </w:r>
      <w:r w:rsidR="0050097F" w:rsidRPr="0052096F">
        <w:rPr>
          <w:rFonts w:ascii="Times New Roman" w:hAnsi="Times New Roman" w:cs="Times New Roman"/>
          <w:lang w:val="ru-RU"/>
        </w:rPr>
        <w:t xml:space="preserve"> «Заявления о досрочном погашении займа (микрозайма)»  исходя из досрочно возвращаемой суммы потребительского займа производит расчет суммы основного долга и процентов за фактический срок пользования потребительским займом, подлежащих уплате заемщиком на день уведомления кредитора о таком досрочном возврате, и предоставляет Заемщику данную информацию способом, указанным заемщиков в «Заявлении о досрочном погашении займа (микрозайма)».</w:t>
      </w:r>
    </w:p>
    <w:p w:rsidR="00867A35" w:rsidRPr="00925BB4" w:rsidRDefault="00867A35" w:rsidP="002E48B6">
      <w:pPr>
        <w:pStyle w:val="af2"/>
        <w:rPr>
          <w:rFonts w:ascii="Times New Roman" w:hAnsi="Times New Roman" w:cs="Times New Roman"/>
        </w:rPr>
      </w:pPr>
      <w:r w:rsidRPr="0031480D">
        <w:rPr>
          <w:rFonts w:ascii="Times New Roman" w:hAnsi="Times New Roman" w:cs="Times New Roman"/>
          <w:lang w:val="ru-RU"/>
        </w:rPr>
        <w:tab/>
      </w:r>
      <w:r w:rsidRPr="00925BB4">
        <w:rPr>
          <w:rFonts w:ascii="Times New Roman" w:hAnsi="Times New Roman" w:cs="Times New Roman"/>
        </w:rPr>
        <w:t>3.</w:t>
      </w:r>
      <w:r w:rsidR="00087329" w:rsidRPr="00925BB4">
        <w:rPr>
          <w:rFonts w:ascii="Times New Roman" w:hAnsi="Times New Roman" w:cs="Times New Roman"/>
          <w:lang w:val="ru-RU"/>
        </w:rPr>
        <w:t>6</w:t>
      </w:r>
      <w:r w:rsidRPr="00925BB4">
        <w:rPr>
          <w:rFonts w:ascii="Times New Roman" w:hAnsi="Times New Roman" w:cs="Times New Roman"/>
        </w:rPr>
        <w:t xml:space="preserve">.4. </w:t>
      </w:r>
      <w:r w:rsidR="0050097F" w:rsidRPr="00925BB4">
        <w:rPr>
          <w:rFonts w:ascii="Times New Roman" w:hAnsi="Times New Roman" w:cs="Times New Roman"/>
        </w:rPr>
        <w:t>При досрочном возврате части потребительского займа кредитор предоставляет заемщику полную стоимость потребительского займа в случае, если досрочный возврат потребительского займа привел к изменению полной стоимости потребительского займа, а также уточненный график платежей по договору потребительского займа, если такой график ранее предоставлялся заемщику.</w:t>
      </w:r>
    </w:p>
    <w:p w:rsidR="0050097F" w:rsidRPr="00925BB4" w:rsidRDefault="00867A35" w:rsidP="002E48B6">
      <w:pPr>
        <w:pStyle w:val="af2"/>
        <w:rPr>
          <w:rFonts w:ascii="Times New Roman" w:hAnsi="Times New Roman" w:cs="Times New Roman"/>
        </w:rPr>
      </w:pPr>
      <w:r w:rsidRPr="00925BB4">
        <w:rPr>
          <w:rFonts w:ascii="Times New Roman" w:hAnsi="Times New Roman" w:cs="Times New Roman"/>
        </w:rPr>
        <w:tab/>
        <w:t>3.</w:t>
      </w:r>
      <w:r w:rsidR="00087329" w:rsidRPr="00925BB4">
        <w:rPr>
          <w:rFonts w:ascii="Times New Roman" w:hAnsi="Times New Roman" w:cs="Times New Roman"/>
          <w:lang w:val="ru-RU"/>
        </w:rPr>
        <w:t>6</w:t>
      </w:r>
      <w:r w:rsidRPr="00925BB4">
        <w:rPr>
          <w:rFonts w:ascii="Times New Roman" w:hAnsi="Times New Roman" w:cs="Times New Roman"/>
        </w:rPr>
        <w:t xml:space="preserve">.5. </w:t>
      </w:r>
      <w:r w:rsidR="0050097F" w:rsidRPr="00925BB4">
        <w:rPr>
          <w:rFonts w:ascii="Times New Roman" w:hAnsi="Times New Roman" w:cs="Times New Roman"/>
        </w:rPr>
        <w:t>Досрочный возврат части потребительского займа не влечет за собой необходимость изменения договоров, обеспечивающих исполнение обязательств заемщика по договору потребительского займа.</w:t>
      </w:r>
    </w:p>
    <w:p w:rsidR="0050097F" w:rsidRPr="00925BB4" w:rsidRDefault="00087329" w:rsidP="002E48B6">
      <w:pPr>
        <w:pStyle w:val="af2"/>
        <w:rPr>
          <w:rFonts w:ascii="Times New Roman" w:hAnsi="Times New Roman" w:cs="Times New Roman"/>
          <w:color w:val="000000"/>
        </w:rPr>
      </w:pPr>
      <w:r w:rsidRPr="00925BB4">
        <w:rPr>
          <w:rFonts w:ascii="Times New Roman" w:hAnsi="Times New Roman" w:cs="Times New Roman"/>
        </w:rPr>
        <w:tab/>
        <w:t>3.6</w:t>
      </w:r>
      <w:r w:rsidR="00867A35" w:rsidRPr="00925BB4">
        <w:rPr>
          <w:rFonts w:ascii="Times New Roman" w:hAnsi="Times New Roman" w:cs="Times New Roman"/>
        </w:rPr>
        <w:t xml:space="preserve">.6. </w:t>
      </w:r>
      <w:r w:rsidR="0050097F" w:rsidRPr="00925BB4">
        <w:rPr>
          <w:rFonts w:ascii="Times New Roman" w:hAnsi="Times New Roman" w:cs="Times New Roman"/>
        </w:rPr>
        <w:t xml:space="preserve"> Комиссия за досрочный возврат займа не взимается.</w:t>
      </w:r>
    </w:p>
    <w:bookmarkEnd w:id="1"/>
    <w:p w:rsidR="000625CA" w:rsidRPr="00925BB4" w:rsidRDefault="000625CA" w:rsidP="002E48B6">
      <w:pPr>
        <w:pStyle w:val="af2"/>
        <w:rPr>
          <w:rFonts w:ascii="Times New Roman" w:hAnsi="Times New Roman" w:cs="Times New Roman"/>
        </w:rPr>
      </w:pPr>
    </w:p>
    <w:bookmarkEnd w:id="4"/>
    <w:p w:rsidR="00FC06D4" w:rsidRPr="00925BB4" w:rsidRDefault="00FC06D4" w:rsidP="002E48B6">
      <w:pPr>
        <w:pStyle w:val="af2"/>
        <w:rPr>
          <w:rFonts w:ascii="Times New Roman" w:hAnsi="Times New Roman" w:cs="Times New Roman"/>
        </w:rPr>
      </w:pPr>
    </w:p>
    <w:p w:rsidR="00602AF2" w:rsidRPr="00925BB4" w:rsidRDefault="00602AF2" w:rsidP="002E48B6">
      <w:pPr>
        <w:pStyle w:val="af2"/>
        <w:rPr>
          <w:rFonts w:ascii="Times New Roman" w:hAnsi="Times New Roman" w:cs="Times New Roman"/>
        </w:rPr>
      </w:pPr>
    </w:p>
    <w:p w:rsidR="00602AF2" w:rsidRPr="00925BB4" w:rsidRDefault="002E48B6" w:rsidP="002E48B6">
      <w:pPr>
        <w:pStyle w:val="af2"/>
        <w:jc w:val="center"/>
        <w:rPr>
          <w:rFonts w:ascii="Times New Roman" w:hAnsi="Times New Roman" w:cs="Times New Roman"/>
          <w:b/>
          <w:lang w:val="ru-RU"/>
        </w:rPr>
      </w:pPr>
      <w:r w:rsidRPr="00925BB4">
        <w:rPr>
          <w:rFonts w:ascii="Times New Roman" w:hAnsi="Times New Roman" w:cs="Times New Roman"/>
          <w:b/>
          <w:bCs/>
          <w:lang w:val="ru-RU"/>
        </w:rPr>
        <w:t>ГЛАВА 4. ПРАВА И ОБЯЗАННОСТИ СТОРОН.</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4.1. Кредитор обязуется:</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4.1.1. Произвести выдачу Займа после выполнения Заемщиком условий, изложенных в главе 2 настоящих Общих условий.</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В случае невыполнения Заемщиком в день подписания Договора условий, изложенных в главе 2. Общих усл</w:t>
      </w:r>
      <w:r w:rsidR="00F62BC4" w:rsidRPr="00925BB4">
        <w:rPr>
          <w:rFonts w:ascii="Times New Roman" w:hAnsi="Times New Roman" w:cs="Times New Roman"/>
          <w:lang w:val="ru-RU"/>
        </w:rPr>
        <w:t>о</w:t>
      </w:r>
      <w:r w:rsidRPr="00925BB4">
        <w:rPr>
          <w:rFonts w:ascii="Times New Roman" w:hAnsi="Times New Roman" w:cs="Times New Roman"/>
        </w:rPr>
        <w:t>вий, обязательства Кредитора по выдаче Займа прекращаются.</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4.1.2. Направлять Заемщику информацию о возникновении Просроченной задолженности по Договору не позднее 7 (семи) календарных дней с даты возникновения Просроченной задолженности по Договору.</w:t>
      </w:r>
    </w:p>
    <w:p w:rsidR="00602AF2" w:rsidRPr="00925BB4" w:rsidRDefault="00602AF2" w:rsidP="002E48B6">
      <w:pPr>
        <w:pStyle w:val="af2"/>
        <w:rPr>
          <w:rFonts w:ascii="Times New Roman" w:hAnsi="Times New Roman" w:cs="Times New Roman"/>
          <w:lang w:val="ru-RU"/>
        </w:rPr>
      </w:pPr>
      <w:r w:rsidRPr="00925BB4">
        <w:rPr>
          <w:rFonts w:ascii="Times New Roman" w:hAnsi="Times New Roman" w:cs="Times New Roman"/>
        </w:rPr>
        <w:t xml:space="preserve">4.1.3. </w:t>
      </w:r>
      <w:r w:rsidRPr="00925BB4">
        <w:rPr>
          <w:rFonts w:ascii="Times New Roman" w:hAnsi="Times New Roman" w:cs="Times New Roman"/>
          <w:lang w:val="ru-RU"/>
        </w:rPr>
        <w:t xml:space="preserve">По требованию Заемщика 1 (один) раз в месяц </w:t>
      </w:r>
      <w:r w:rsidR="00734106" w:rsidRPr="00925BB4">
        <w:rPr>
          <w:rFonts w:ascii="Times New Roman" w:hAnsi="Times New Roman" w:cs="Times New Roman"/>
          <w:lang w:val="ru-RU"/>
        </w:rPr>
        <w:t xml:space="preserve">бесплатно </w:t>
      </w:r>
      <w:r w:rsidRPr="00925BB4">
        <w:rPr>
          <w:rFonts w:ascii="Times New Roman" w:hAnsi="Times New Roman" w:cs="Times New Roman"/>
          <w:lang w:val="ru-RU"/>
        </w:rPr>
        <w:t>предоставлять Заемщику</w:t>
      </w:r>
      <w:r w:rsidR="00734106" w:rsidRPr="00925BB4">
        <w:rPr>
          <w:rFonts w:ascii="Times New Roman" w:hAnsi="Times New Roman" w:cs="Times New Roman"/>
          <w:lang w:val="ru-RU"/>
        </w:rPr>
        <w:t>, по его письменному требованию,</w:t>
      </w:r>
      <w:r w:rsidRPr="00925BB4">
        <w:rPr>
          <w:rFonts w:ascii="Times New Roman" w:hAnsi="Times New Roman" w:cs="Times New Roman"/>
          <w:lang w:val="ru-RU"/>
        </w:rPr>
        <w:t xml:space="preserve"> по месту получения Займа информацию о размере Задолженности по Договору, а также о датах и размерах произведенных и предстоящих  платежей. </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4.2. Кредитор имеет право:</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4.2.1. В одностороннем порядке производить снижение процентной ставки по Договору, в том числе, но не исключительно, при условии принятия Банком России реше</w:t>
      </w:r>
      <w:r w:rsidR="00FE298F" w:rsidRPr="00925BB4">
        <w:rPr>
          <w:rFonts w:ascii="Times New Roman" w:hAnsi="Times New Roman" w:cs="Times New Roman"/>
        </w:rPr>
        <w:t xml:space="preserve">ний по снижению учетной ставки. </w:t>
      </w:r>
      <w:r w:rsidRPr="00925BB4">
        <w:rPr>
          <w:rFonts w:ascii="Times New Roman" w:hAnsi="Times New Roman" w:cs="Times New Roman"/>
        </w:rPr>
        <w:t xml:space="preserve">При этом Кредитор любым из способов, предусмотренных Договором, предоставляет (направляет) Заемщику новый График платежей, предусматривающий снижение процентной ставки, начиная со дня, следующего за ближайшей Платежной датой. Платежные даты изменению не подлежат. </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4.2.2. В одностороннем порядке производить по своему усмотрению снижение размера Неустойки и/или устанавливать период времени, в течение которого Неустойка не взимается, с уведомлением об этом Заемщика/Созаемщиков.</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Условие о новом  размере Неустойки и/или периоде времени, в течение которого Неустойка не взимается, вступает в силу с даты, указанной в соответствующем уведомлении Кредитора.</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4.2.3.</w:t>
      </w:r>
      <w:r w:rsidR="00FE298F" w:rsidRPr="00925BB4">
        <w:rPr>
          <w:rFonts w:ascii="Times New Roman" w:hAnsi="Times New Roman" w:cs="Times New Roman"/>
        </w:rPr>
        <w:t xml:space="preserve"> Потребовать от Заемщика</w:t>
      </w:r>
      <w:r w:rsidRPr="00925BB4">
        <w:rPr>
          <w:rFonts w:ascii="Times New Roman" w:hAnsi="Times New Roman" w:cs="Times New Roman"/>
        </w:rPr>
        <w:t xml:space="preserve"> досрочно возвратить Задолженность по </w:t>
      </w:r>
      <w:r w:rsidR="00FE298F" w:rsidRPr="00925BB4">
        <w:rPr>
          <w:rFonts w:ascii="Times New Roman" w:hAnsi="Times New Roman" w:cs="Times New Roman"/>
        </w:rPr>
        <w:t>Займу</w:t>
      </w:r>
      <w:r w:rsidRPr="00925BB4">
        <w:rPr>
          <w:rFonts w:ascii="Times New Roman" w:hAnsi="Times New Roman" w:cs="Times New Roman"/>
        </w:rPr>
        <w:t xml:space="preserve"> и уплатить причитающиеся Проценты за  пользование </w:t>
      </w:r>
      <w:r w:rsidR="00FE298F" w:rsidRPr="00925BB4">
        <w:rPr>
          <w:rFonts w:ascii="Times New Roman" w:hAnsi="Times New Roman" w:cs="Times New Roman"/>
        </w:rPr>
        <w:t>Займом</w:t>
      </w:r>
      <w:r w:rsidRPr="00925BB4">
        <w:rPr>
          <w:rFonts w:ascii="Times New Roman" w:hAnsi="Times New Roman" w:cs="Times New Roman"/>
        </w:rPr>
        <w:t xml:space="preserve"> и Неустойку, предусмотренные условиями Договора, </w:t>
      </w:r>
      <w:r w:rsidR="00FE298F" w:rsidRPr="00925BB4">
        <w:rPr>
          <w:rFonts w:ascii="Times New Roman" w:hAnsi="Times New Roman" w:cs="Times New Roman"/>
        </w:rPr>
        <w:t xml:space="preserve">в </w:t>
      </w:r>
      <w:r w:rsidRPr="00925BB4">
        <w:rPr>
          <w:rFonts w:ascii="Times New Roman" w:hAnsi="Times New Roman" w:cs="Times New Roman"/>
        </w:rPr>
        <w:t>случаях:</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а) неисполнения  или ненадлежащего исполнения (в том числе однократного) Заемщиком</w:t>
      </w:r>
      <w:r w:rsidR="00FE298F" w:rsidRPr="00925BB4">
        <w:rPr>
          <w:rFonts w:ascii="Times New Roman" w:hAnsi="Times New Roman" w:cs="Times New Roman"/>
        </w:rPr>
        <w:t xml:space="preserve"> его</w:t>
      </w:r>
      <w:r w:rsidRPr="00925BB4">
        <w:rPr>
          <w:rFonts w:ascii="Times New Roman" w:hAnsi="Times New Roman" w:cs="Times New Roman"/>
        </w:rPr>
        <w:t xml:space="preserve"> обязательств по погашению </w:t>
      </w:r>
      <w:r w:rsidR="00FE298F" w:rsidRPr="00925BB4">
        <w:rPr>
          <w:rFonts w:ascii="Times New Roman" w:hAnsi="Times New Roman" w:cs="Times New Roman"/>
        </w:rPr>
        <w:t>Займа</w:t>
      </w:r>
      <w:r w:rsidRPr="00925BB4">
        <w:rPr>
          <w:rFonts w:ascii="Times New Roman" w:hAnsi="Times New Roman" w:cs="Times New Roman"/>
        </w:rPr>
        <w:t xml:space="preserve"> и/или уплате Процентов за пользование </w:t>
      </w:r>
      <w:r w:rsidR="00FE298F" w:rsidRPr="00925BB4">
        <w:rPr>
          <w:rFonts w:ascii="Times New Roman" w:hAnsi="Times New Roman" w:cs="Times New Roman"/>
        </w:rPr>
        <w:t>Займом</w:t>
      </w:r>
      <w:r w:rsidRPr="00925BB4">
        <w:rPr>
          <w:rFonts w:ascii="Times New Roman" w:hAnsi="Times New Roman" w:cs="Times New Roman"/>
        </w:rPr>
        <w:t xml:space="preserve"> по Договору;</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 xml:space="preserve">б) утраты обеспечения исполнения обязательств по Договору </w:t>
      </w:r>
      <w:r w:rsidR="00FE298F" w:rsidRPr="00925BB4">
        <w:rPr>
          <w:rFonts w:ascii="Times New Roman" w:hAnsi="Times New Roman" w:cs="Times New Roman"/>
        </w:rPr>
        <w:t>(при наличии такого обеспечения).</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4.2.4. При неисполнении или ненадлежащем исполнении Заемщиком</w:t>
      </w:r>
      <w:r w:rsidR="00FE298F" w:rsidRPr="00925BB4">
        <w:rPr>
          <w:rFonts w:ascii="Times New Roman" w:hAnsi="Times New Roman" w:cs="Times New Roman"/>
        </w:rPr>
        <w:t xml:space="preserve"> </w:t>
      </w:r>
      <w:r w:rsidRPr="00925BB4">
        <w:rPr>
          <w:rFonts w:ascii="Times New Roman" w:hAnsi="Times New Roman" w:cs="Times New Roman"/>
        </w:rPr>
        <w:t>обязательств и наличии Просроченной задолженности по Договору:</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а) поручать третьим лицам на основании агентских или иных договоров, заключенных Кредитором с третьими лицами, осуществлять действия, направленные на погашение Заемщиком</w:t>
      </w:r>
      <w:r w:rsidR="00FE298F" w:rsidRPr="00925BB4">
        <w:rPr>
          <w:rFonts w:ascii="Times New Roman" w:hAnsi="Times New Roman" w:cs="Times New Roman"/>
        </w:rPr>
        <w:t xml:space="preserve"> </w:t>
      </w:r>
      <w:r w:rsidRPr="00925BB4">
        <w:rPr>
          <w:rFonts w:ascii="Times New Roman" w:hAnsi="Times New Roman" w:cs="Times New Roman"/>
        </w:rPr>
        <w:t>Просроченной задолженности по Договору;</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б) предоставлять третьим лицам в соответствии с условиями агентских или иных договоров информацию и документы, подтверждающие права Кредитора по Договору, в том числе о предоставленном Заемщику</w:t>
      </w:r>
      <w:r w:rsidR="00FE298F" w:rsidRPr="00925BB4">
        <w:rPr>
          <w:rFonts w:ascii="Times New Roman" w:hAnsi="Times New Roman" w:cs="Times New Roman"/>
        </w:rPr>
        <w:t xml:space="preserve"> Займе</w:t>
      </w:r>
      <w:r w:rsidRPr="00925BB4">
        <w:rPr>
          <w:rFonts w:ascii="Times New Roman" w:hAnsi="Times New Roman" w:cs="Times New Roman"/>
        </w:rPr>
        <w:t xml:space="preserve">, размере задолженности Заемщика по Договору, условиях Договора, договора(ов), заключенного(ых) в обеспечение исполнения обязательств Заемщика по Договору, в том числе содержащую его(их) персональные данные. </w:t>
      </w:r>
    </w:p>
    <w:p w:rsidR="00DA4E59" w:rsidRPr="00925BB4" w:rsidRDefault="00FE298F" w:rsidP="002E48B6">
      <w:pPr>
        <w:pStyle w:val="af2"/>
        <w:rPr>
          <w:rFonts w:ascii="Times New Roman" w:hAnsi="Times New Roman" w:cs="Times New Roman"/>
        </w:rPr>
      </w:pPr>
      <w:r w:rsidRPr="00925BB4">
        <w:rPr>
          <w:rFonts w:ascii="Times New Roman" w:hAnsi="Times New Roman" w:cs="Times New Roman"/>
        </w:rPr>
        <w:t>4.2.5</w:t>
      </w:r>
      <w:r w:rsidR="00602AF2" w:rsidRPr="00925BB4">
        <w:rPr>
          <w:rFonts w:ascii="Times New Roman" w:hAnsi="Times New Roman" w:cs="Times New Roman"/>
        </w:rPr>
        <w:t xml:space="preserve">. Полностью или частично уступить свои права по Договору, а также по иным договорам, связанным с обеспечением возврата </w:t>
      </w:r>
      <w:r w:rsidRPr="00925BB4">
        <w:rPr>
          <w:rFonts w:ascii="Times New Roman" w:hAnsi="Times New Roman" w:cs="Times New Roman"/>
        </w:rPr>
        <w:t>Займа</w:t>
      </w:r>
      <w:r w:rsidR="00602AF2" w:rsidRPr="00925BB4">
        <w:rPr>
          <w:rFonts w:ascii="Times New Roman" w:hAnsi="Times New Roman" w:cs="Times New Roman"/>
        </w:rPr>
        <w:t>, третьему(им) лицу(ам), если в соответствии с Договором Заемщиком такое право предоставлено Кредитору.</w:t>
      </w:r>
      <w:r w:rsidR="00DA4E59" w:rsidRPr="00925BB4">
        <w:rPr>
          <w:rFonts w:ascii="Times New Roman" w:hAnsi="Times New Roman" w:cs="Times New Roman"/>
        </w:rPr>
        <w:t xml:space="preserve"> При этом Заемщик сохраняет в отношении нового кредитора все права, предоставленные ему в отношении Кредитора в соответствии с федеральными законами.</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 xml:space="preserve">4.3. Заемщик обязуется: </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4.3.1.</w:t>
      </w:r>
      <w:r w:rsidR="00FE298F" w:rsidRPr="00925BB4">
        <w:rPr>
          <w:rFonts w:ascii="Times New Roman" w:hAnsi="Times New Roman" w:cs="Times New Roman"/>
        </w:rPr>
        <w:t xml:space="preserve"> Для получения Займа</w:t>
      </w:r>
      <w:r w:rsidRPr="00925BB4">
        <w:rPr>
          <w:rFonts w:ascii="Times New Roman" w:hAnsi="Times New Roman" w:cs="Times New Roman"/>
        </w:rPr>
        <w:t xml:space="preserve"> выполнить требования, указанные в </w:t>
      </w:r>
      <w:r w:rsidR="00FE298F" w:rsidRPr="00925BB4">
        <w:rPr>
          <w:rFonts w:ascii="Times New Roman" w:hAnsi="Times New Roman" w:cs="Times New Roman"/>
        </w:rPr>
        <w:t>главе 2 настоящих Общих условий. Возвратить Займ</w:t>
      </w:r>
      <w:r w:rsidRPr="00925BB4">
        <w:rPr>
          <w:rFonts w:ascii="Times New Roman" w:hAnsi="Times New Roman" w:cs="Times New Roman"/>
        </w:rPr>
        <w:t xml:space="preserve"> в соответс</w:t>
      </w:r>
      <w:r w:rsidR="00FE298F" w:rsidRPr="00925BB4">
        <w:rPr>
          <w:rFonts w:ascii="Times New Roman" w:hAnsi="Times New Roman" w:cs="Times New Roman"/>
        </w:rPr>
        <w:t>твии с условиями Договора</w:t>
      </w:r>
      <w:r w:rsidRPr="00925BB4">
        <w:rPr>
          <w:rFonts w:ascii="Times New Roman" w:hAnsi="Times New Roman" w:cs="Times New Roman"/>
        </w:rPr>
        <w:t>.</w:t>
      </w:r>
    </w:p>
    <w:p w:rsidR="00602AF2" w:rsidRPr="00925BB4" w:rsidRDefault="00B579E3" w:rsidP="002E48B6">
      <w:pPr>
        <w:pStyle w:val="af2"/>
        <w:rPr>
          <w:rFonts w:ascii="Times New Roman" w:hAnsi="Times New Roman" w:cs="Times New Roman"/>
        </w:rPr>
      </w:pPr>
      <w:r w:rsidRPr="00925BB4">
        <w:rPr>
          <w:rFonts w:ascii="Times New Roman" w:hAnsi="Times New Roman" w:cs="Times New Roman"/>
        </w:rPr>
        <w:t>4.3.2</w:t>
      </w:r>
      <w:r w:rsidR="00602AF2" w:rsidRPr="00925BB4">
        <w:rPr>
          <w:rFonts w:ascii="Times New Roman" w:hAnsi="Times New Roman" w:cs="Times New Roman"/>
        </w:rPr>
        <w:t>.</w:t>
      </w:r>
      <w:r w:rsidRPr="00925BB4">
        <w:rPr>
          <w:rFonts w:ascii="Times New Roman" w:hAnsi="Times New Roman" w:cs="Times New Roman"/>
        </w:rPr>
        <w:t xml:space="preserve"> В срок не позднее 5 (Пяти) рабочи</w:t>
      </w:r>
      <w:r w:rsidR="00602AF2" w:rsidRPr="00925BB4">
        <w:rPr>
          <w:rFonts w:ascii="Times New Roman" w:hAnsi="Times New Roman" w:cs="Times New Roman"/>
        </w:rPr>
        <w:t>х дней письменно уведомить Кредитора об изменении адреса регистрации (прописки), фактического места жительства, работы, фамилии или имени, паспортных данных (замене паспорта), номеров телефонов и иной контактной информации, изменении способа связи с ним/ними, а также о возникновении обстоятельств, способных п</w:t>
      </w:r>
      <w:r w:rsidRPr="00925BB4">
        <w:rPr>
          <w:rFonts w:ascii="Times New Roman" w:hAnsi="Times New Roman" w:cs="Times New Roman"/>
        </w:rPr>
        <w:t xml:space="preserve">овлиять на выполнение Заемщиком </w:t>
      </w:r>
      <w:r w:rsidR="00602AF2" w:rsidRPr="00925BB4">
        <w:rPr>
          <w:rFonts w:ascii="Times New Roman" w:hAnsi="Times New Roman" w:cs="Times New Roman"/>
        </w:rPr>
        <w:t>обязательств по Договору.</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В течение 1 (Одного) рабочего дня со дня возбуждения производства по делу о банкротстве в соответствии с  Федеральным законом от 26.10.2002 г. № 127-ФЗ «О несостоятельности (банкротстве)» письменно уведомить об этом Кредитора.</w:t>
      </w:r>
    </w:p>
    <w:p w:rsidR="00602AF2" w:rsidRPr="00925BB4" w:rsidRDefault="00602AF2" w:rsidP="002E48B6">
      <w:pPr>
        <w:pStyle w:val="af2"/>
        <w:rPr>
          <w:rFonts w:ascii="Times New Roman" w:hAnsi="Times New Roman" w:cs="Times New Roman"/>
        </w:rPr>
      </w:pPr>
      <w:r w:rsidRPr="00925BB4">
        <w:rPr>
          <w:rFonts w:ascii="Times New Roman" w:hAnsi="Times New Roman" w:cs="Times New Roman"/>
        </w:rPr>
        <w:t>4.3.</w:t>
      </w:r>
      <w:r w:rsidR="00B579E3" w:rsidRPr="00925BB4">
        <w:rPr>
          <w:rFonts w:ascii="Times New Roman" w:hAnsi="Times New Roman" w:cs="Times New Roman"/>
        </w:rPr>
        <w:t>3</w:t>
      </w:r>
      <w:r w:rsidRPr="00925BB4">
        <w:rPr>
          <w:rFonts w:ascii="Times New Roman" w:hAnsi="Times New Roman" w:cs="Times New Roman"/>
        </w:rPr>
        <w:t>.</w:t>
      </w:r>
      <w:r w:rsidRPr="00925BB4">
        <w:rPr>
          <w:rFonts w:ascii="Times New Roman" w:hAnsi="Times New Roman" w:cs="Times New Roman"/>
          <w:color w:val="FF0000"/>
        </w:rPr>
        <w:t xml:space="preserve"> </w:t>
      </w:r>
      <w:r w:rsidRPr="00925BB4">
        <w:rPr>
          <w:rFonts w:ascii="Times New Roman" w:hAnsi="Times New Roman" w:cs="Times New Roman"/>
        </w:rPr>
        <w:t xml:space="preserve">Отвечать по своим обязательствам перед Кредитором всем своим имуществом (за исключением имущества, на которое в соответствии с законом не может быть обращено взыскание) в пределах Задолженности по </w:t>
      </w:r>
      <w:r w:rsidR="00B579E3" w:rsidRPr="00925BB4">
        <w:rPr>
          <w:rFonts w:ascii="Times New Roman" w:hAnsi="Times New Roman" w:cs="Times New Roman"/>
        </w:rPr>
        <w:t>Займу</w:t>
      </w:r>
      <w:r w:rsidRPr="00925BB4">
        <w:rPr>
          <w:rFonts w:ascii="Times New Roman" w:hAnsi="Times New Roman" w:cs="Times New Roman"/>
        </w:rPr>
        <w:t>, П</w:t>
      </w:r>
      <w:r w:rsidR="00B579E3" w:rsidRPr="00925BB4">
        <w:rPr>
          <w:rFonts w:ascii="Times New Roman" w:hAnsi="Times New Roman" w:cs="Times New Roman"/>
        </w:rPr>
        <w:t>роцентам за пользование Займом</w:t>
      </w:r>
      <w:r w:rsidRPr="00925BB4">
        <w:rPr>
          <w:rFonts w:ascii="Times New Roman" w:hAnsi="Times New Roman" w:cs="Times New Roman"/>
        </w:rPr>
        <w:t>, Неустойке и расходам, связанным с принудительным взысканием Задолженности по Договору, включая НДС.</w:t>
      </w:r>
    </w:p>
    <w:p w:rsidR="00602AF2" w:rsidRPr="00925BB4" w:rsidRDefault="00B579E3" w:rsidP="002E48B6">
      <w:pPr>
        <w:pStyle w:val="af2"/>
        <w:rPr>
          <w:rFonts w:ascii="Times New Roman" w:hAnsi="Times New Roman" w:cs="Times New Roman"/>
        </w:rPr>
      </w:pPr>
      <w:r w:rsidRPr="00925BB4">
        <w:rPr>
          <w:rFonts w:ascii="Times New Roman" w:hAnsi="Times New Roman" w:cs="Times New Roman"/>
        </w:rPr>
        <w:t>4.3.4</w:t>
      </w:r>
      <w:r w:rsidR="00602AF2" w:rsidRPr="00925BB4">
        <w:rPr>
          <w:rFonts w:ascii="Times New Roman" w:hAnsi="Times New Roman" w:cs="Times New Roman"/>
        </w:rPr>
        <w:t xml:space="preserve">. По требованию Кредитора в срок, указанный в соответствующем уведомлении  Кредитора (с учетом действующего законодательства), направляемом по почте и дополнительно любым иным способом, предусмотренным Договором, возвратить всю сумму </w:t>
      </w:r>
      <w:r w:rsidRPr="00925BB4">
        <w:rPr>
          <w:rFonts w:ascii="Times New Roman" w:hAnsi="Times New Roman" w:cs="Times New Roman"/>
        </w:rPr>
        <w:t>Займа</w:t>
      </w:r>
      <w:r w:rsidR="00602AF2" w:rsidRPr="00925BB4">
        <w:rPr>
          <w:rFonts w:ascii="Times New Roman" w:hAnsi="Times New Roman" w:cs="Times New Roman"/>
        </w:rPr>
        <w:t xml:space="preserve"> и уплатить причитающиеся</w:t>
      </w:r>
      <w:r w:rsidRPr="00925BB4">
        <w:rPr>
          <w:rFonts w:ascii="Times New Roman" w:hAnsi="Times New Roman" w:cs="Times New Roman"/>
        </w:rPr>
        <w:t xml:space="preserve"> Проценты за пользование Займо</w:t>
      </w:r>
      <w:r w:rsidR="00602AF2" w:rsidRPr="00925BB4">
        <w:rPr>
          <w:rFonts w:ascii="Times New Roman" w:hAnsi="Times New Roman" w:cs="Times New Roman"/>
        </w:rPr>
        <w:t>м, Неустойку, предусмотр</w:t>
      </w:r>
      <w:r w:rsidRPr="00925BB4">
        <w:rPr>
          <w:rFonts w:ascii="Times New Roman" w:hAnsi="Times New Roman" w:cs="Times New Roman"/>
        </w:rPr>
        <w:t>енные условиями Договора</w:t>
      </w:r>
      <w:r w:rsidR="00602AF2" w:rsidRPr="00925BB4">
        <w:rPr>
          <w:rFonts w:ascii="Times New Roman" w:hAnsi="Times New Roman" w:cs="Times New Roman"/>
        </w:rPr>
        <w:t>.</w:t>
      </w:r>
    </w:p>
    <w:p w:rsidR="00602AF2" w:rsidRPr="00925BB4" w:rsidRDefault="00B579E3" w:rsidP="002E48B6">
      <w:pPr>
        <w:pStyle w:val="af2"/>
        <w:rPr>
          <w:rFonts w:ascii="Times New Roman" w:hAnsi="Times New Roman" w:cs="Times New Roman"/>
          <w:lang w:val="ru-RU"/>
        </w:rPr>
      </w:pPr>
      <w:r w:rsidRPr="00925BB4">
        <w:rPr>
          <w:rFonts w:ascii="Times New Roman" w:hAnsi="Times New Roman" w:cs="Times New Roman"/>
          <w:lang w:val="ru-RU"/>
        </w:rPr>
        <w:t>4.3.5</w:t>
      </w:r>
      <w:r w:rsidR="00602AF2" w:rsidRPr="00925BB4">
        <w:rPr>
          <w:rFonts w:ascii="Times New Roman" w:hAnsi="Times New Roman" w:cs="Times New Roman"/>
          <w:lang w:val="ru-RU"/>
        </w:rPr>
        <w:t>. Не уступать полностью или частично свои права и обязанности по Договору третьему(им) лицу(ам)</w:t>
      </w:r>
      <w:r w:rsidR="00B31273" w:rsidRPr="00925BB4">
        <w:rPr>
          <w:rFonts w:ascii="Times New Roman" w:hAnsi="Times New Roman" w:cs="Times New Roman"/>
          <w:lang w:val="ru-RU"/>
        </w:rPr>
        <w:t xml:space="preserve"> (в т.ч. в отношении перевода долга)</w:t>
      </w:r>
      <w:r w:rsidR="00602AF2" w:rsidRPr="00925BB4">
        <w:rPr>
          <w:rFonts w:ascii="Times New Roman" w:hAnsi="Times New Roman" w:cs="Times New Roman"/>
          <w:lang w:val="ru-RU"/>
        </w:rPr>
        <w:t xml:space="preserve"> без письменного согласия Кредитора.</w:t>
      </w:r>
    </w:p>
    <w:p w:rsidR="00602AF2" w:rsidRPr="00925BB4" w:rsidRDefault="00B579E3" w:rsidP="002E48B6">
      <w:pPr>
        <w:pStyle w:val="af2"/>
        <w:rPr>
          <w:rFonts w:ascii="Times New Roman" w:hAnsi="Times New Roman" w:cs="Times New Roman"/>
          <w:lang w:val="ru-RU"/>
        </w:rPr>
      </w:pPr>
      <w:r w:rsidRPr="00925BB4">
        <w:rPr>
          <w:rFonts w:ascii="Times New Roman" w:hAnsi="Times New Roman" w:cs="Times New Roman"/>
          <w:lang w:val="ru-RU"/>
        </w:rPr>
        <w:t>4.3.6</w:t>
      </w:r>
      <w:r w:rsidR="00602AF2" w:rsidRPr="00925BB4">
        <w:rPr>
          <w:rFonts w:ascii="Times New Roman" w:hAnsi="Times New Roman" w:cs="Times New Roman"/>
          <w:lang w:val="ru-RU"/>
        </w:rPr>
        <w:t>. При погашении задолженности третьими лицами уведомить их о способах</w:t>
      </w:r>
      <w:r w:rsidR="00132B5D" w:rsidRPr="00925BB4">
        <w:rPr>
          <w:rFonts w:ascii="Times New Roman" w:hAnsi="Times New Roman" w:cs="Times New Roman"/>
          <w:lang w:val="ru-RU"/>
        </w:rPr>
        <w:t xml:space="preserve"> и сроках</w:t>
      </w:r>
      <w:r w:rsidR="00602AF2" w:rsidRPr="00925BB4">
        <w:rPr>
          <w:rFonts w:ascii="Times New Roman" w:hAnsi="Times New Roman" w:cs="Times New Roman"/>
          <w:lang w:val="ru-RU"/>
        </w:rPr>
        <w:t xml:space="preserve"> погашения Задолженности по Договору. </w:t>
      </w:r>
    </w:p>
    <w:p w:rsidR="00602AF2" w:rsidRPr="00925BB4" w:rsidRDefault="007F578C" w:rsidP="002E48B6">
      <w:pPr>
        <w:pStyle w:val="af2"/>
        <w:rPr>
          <w:rFonts w:ascii="Times New Roman" w:hAnsi="Times New Roman" w:cs="Times New Roman"/>
        </w:rPr>
      </w:pPr>
      <w:r w:rsidRPr="00925BB4">
        <w:rPr>
          <w:rFonts w:ascii="Times New Roman" w:hAnsi="Times New Roman" w:cs="Times New Roman"/>
        </w:rPr>
        <w:t>4.3.7</w:t>
      </w:r>
      <w:r w:rsidR="00602AF2" w:rsidRPr="00925BB4">
        <w:rPr>
          <w:rFonts w:ascii="Times New Roman" w:hAnsi="Times New Roman" w:cs="Times New Roman"/>
        </w:rPr>
        <w:t xml:space="preserve">. Обязанности Заемщика считаются надлежаще и полностью выполненными после возврата Кредитору всей суммы </w:t>
      </w:r>
      <w:r w:rsidR="00B579E3" w:rsidRPr="00925BB4">
        <w:rPr>
          <w:rFonts w:ascii="Times New Roman" w:hAnsi="Times New Roman" w:cs="Times New Roman"/>
        </w:rPr>
        <w:t>Займа</w:t>
      </w:r>
      <w:r w:rsidR="00602AF2" w:rsidRPr="00925BB4">
        <w:rPr>
          <w:rFonts w:ascii="Times New Roman" w:hAnsi="Times New Roman" w:cs="Times New Roman"/>
        </w:rPr>
        <w:t xml:space="preserve">, уплаты Процентов за пользование </w:t>
      </w:r>
      <w:r w:rsidR="00B579E3" w:rsidRPr="00925BB4">
        <w:rPr>
          <w:rFonts w:ascii="Times New Roman" w:hAnsi="Times New Roman" w:cs="Times New Roman"/>
        </w:rPr>
        <w:t>Займом</w:t>
      </w:r>
      <w:r w:rsidR="00602AF2" w:rsidRPr="00925BB4">
        <w:rPr>
          <w:rFonts w:ascii="Times New Roman" w:hAnsi="Times New Roman" w:cs="Times New Roman"/>
        </w:rPr>
        <w:t xml:space="preserve">, Неустойки в соответствии с условиями Договора, определяемых на дату погашения </w:t>
      </w:r>
      <w:r w:rsidR="00B579E3" w:rsidRPr="00925BB4">
        <w:rPr>
          <w:rFonts w:ascii="Times New Roman" w:hAnsi="Times New Roman" w:cs="Times New Roman"/>
        </w:rPr>
        <w:t>Займа</w:t>
      </w:r>
      <w:r w:rsidR="00602AF2" w:rsidRPr="00925BB4">
        <w:rPr>
          <w:rFonts w:ascii="Times New Roman" w:hAnsi="Times New Roman" w:cs="Times New Roman"/>
        </w:rPr>
        <w:t>, и возмещения расходов, связанных с принудительным  взысканием Задолженности по Договору.</w:t>
      </w:r>
    </w:p>
    <w:p w:rsidR="007F578C" w:rsidRPr="00925BB4" w:rsidRDefault="007F578C" w:rsidP="002E48B6">
      <w:pPr>
        <w:pStyle w:val="af2"/>
        <w:rPr>
          <w:rFonts w:ascii="Times New Roman" w:hAnsi="Times New Roman" w:cs="Times New Roman"/>
        </w:rPr>
      </w:pPr>
      <w:r w:rsidRPr="00925BB4">
        <w:rPr>
          <w:rFonts w:ascii="Times New Roman" w:hAnsi="Times New Roman" w:cs="Times New Roman"/>
        </w:rPr>
        <w:t>4.4. Заемщик в праве:</w:t>
      </w:r>
    </w:p>
    <w:p w:rsidR="007F578C" w:rsidRPr="00925BB4" w:rsidRDefault="007F578C" w:rsidP="002E48B6">
      <w:pPr>
        <w:pStyle w:val="af2"/>
        <w:rPr>
          <w:rFonts w:ascii="Times New Roman" w:hAnsi="Times New Roman" w:cs="Times New Roman"/>
        </w:rPr>
      </w:pPr>
      <w:r w:rsidRPr="00925BB4">
        <w:rPr>
          <w:rFonts w:ascii="Times New Roman" w:hAnsi="Times New Roman" w:cs="Times New Roman"/>
        </w:rPr>
        <w:t>4.4.1. Заемщик вправе получить информацию о сумме Задолженности по номеру телефону Call-центра  +7 (495) 5404970, сообщив ID, (по умолчанию ID является номер Договора Заемщика, номер мобильного телефона, предоставленного Заемщиком в качестве своего контактного номера при получении «Займа»);</w:t>
      </w:r>
    </w:p>
    <w:p w:rsidR="007F578C" w:rsidRPr="00925BB4" w:rsidRDefault="007F578C" w:rsidP="002E48B6">
      <w:pPr>
        <w:pStyle w:val="af2"/>
        <w:rPr>
          <w:rFonts w:ascii="Times New Roman" w:hAnsi="Times New Roman" w:cs="Times New Roman"/>
        </w:rPr>
      </w:pPr>
      <w:r w:rsidRPr="00925BB4">
        <w:rPr>
          <w:rFonts w:ascii="Times New Roman" w:hAnsi="Times New Roman" w:cs="Times New Roman"/>
        </w:rPr>
        <w:t>4.4.2. Отказаться от получения Займа полностью или частично, уведомив об этом Кредитора до истечения 30 (тридцати) дней установленного договором срока его предоставления.</w:t>
      </w:r>
    </w:p>
    <w:p w:rsidR="007F578C" w:rsidRPr="00925BB4" w:rsidRDefault="00FB223A" w:rsidP="002E48B6">
      <w:pPr>
        <w:pStyle w:val="af2"/>
        <w:rPr>
          <w:rFonts w:ascii="Times New Roman" w:hAnsi="Times New Roman" w:cs="Times New Roman"/>
          <w:lang w:val="ru-RU"/>
        </w:rPr>
      </w:pPr>
      <w:r w:rsidRPr="00925BB4">
        <w:rPr>
          <w:rFonts w:ascii="Times New Roman" w:hAnsi="Times New Roman" w:cs="Times New Roman"/>
          <w:lang w:val="ru-RU"/>
        </w:rPr>
        <w:t>4.4.3</w:t>
      </w:r>
      <w:r w:rsidR="007F578C" w:rsidRPr="00925BB4">
        <w:rPr>
          <w:rFonts w:ascii="Times New Roman" w:hAnsi="Times New Roman" w:cs="Times New Roman"/>
          <w:lang w:val="ru-RU"/>
        </w:rPr>
        <w:t xml:space="preserve"> Заемщик в течение четырнадцати календарных дней с даты получения потребительского займа имеет право досрочно вернуть всю сумму потребительского займа без предварительного уведомления кредитора с уплатой процентов за фактический срок кредитования.</w:t>
      </w:r>
    </w:p>
    <w:p w:rsidR="007F578C" w:rsidRPr="00944D9E" w:rsidRDefault="00FB223A" w:rsidP="002E48B6">
      <w:pPr>
        <w:pStyle w:val="af2"/>
        <w:rPr>
          <w:rFonts w:ascii="Times New Roman" w:hAnsi="Times New Roman" w:cs="Times New Roman"/>
        </w:rPr>
      </w:pPr>
      <w:r w:rsidRPr="00925BB4">
        <w:rPr>
          <w:rFonts w:ascii="Times New Roman" w:hAnsi="Times New Roman" w:cs="Times New Roman"/>
          <w:lang w:val="ru-RU"/>
        </w:rPr>
        <w:t>4.4.4.</w:t>
      </w:r>
      <w:r w:rsidR="007F578C" w:rsidRPr="00925BB4">
        <w:rPr>
          <w:rFonts w:ascii="Times New Roman" w:hAnsi="Times New Roman" w:cs="Times New Roman"/>
        </w:rPr>
        <w:t xml:space="preserve">. Заемщик в течение тридцати календарных дней с даты получения потребительского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займа или ее часть без предварительного уведомления кредитора с уплатой </w:t>
      </w:r>
      <w:r w:rsidR="007F578C" w:rsidRPr="00944D9E">
        <w:rPr>
          <w:rFonts w:ascii="Times New Roman" w:hAnsi="Times New Roman" w:cs="Times New Roman"/>
        </w:rPr>
        <w:t>процентов за фактический срок кредитования.</w:t>
      </w:r>
    </w:p>
    <w:p w:rsidR="007F578C" w:rsidRPr="00925BB4" w:rsidRDefault="00FB223A" w:rsidP="002E48B6">
      <w:pPr>
        <w:pStyle w:val="af2"/>
        <w:rPr>
          <w:rFonts w:ascii="Times New Roman" w:hAnsi="Times New Roman" w:cs="Times New Roman"/>
          <w:lang w:val="ru-RU"/>
        </w:rPr>
      </w:pPr>
      <w:bookmarkStart w:id="5" w:name="_Hlk532979182"/>
      <w:r w:rsidRPr="00944D9E">
        <w:rPr>
          <w:rFonts w:ascii="Times New Roman" w:hAnsi="Times New Roman" w:cs="Times New Roman"/>
          <w:lang w:val="ru-RU"/>
        </w:rPr>
        <w:t>4.4.5.</w:t>
      </w:r>
      <w:r w:rsidR="007F578C" w:rsidRPr="00944D9E">
        <w:rPr>
          <w:rFonts w:ascii="Times New Roman" w:hAnsi="Times New Roman" w:cs="Times New Roman"/>
          <w:lang w:val="ru-RU"/>
        </w:rPr>
        <w:t xml:space="preserve"> Заемщик имеет право вернуть досрочно Кредитору всю сумму полученного потребительского займа или ее часть, </w:t>
      </w:r>
      <w:r w:rsidR="00774444" w:rsidRPr="00944D9E">
        <w:rPr>
          <w:rFonts w:ascii="Times New Roman" w:hAnsi="Times New Roman" w:cs="Times New Roman"/>
          <w:lang w:val="ru-RU"/>
        </w:rPr>
        <w:t>в соответствии с п.</w:t>
      </w:r>
      <w:r w:rsidR="00944D9E" w:rsidRPr="00944D9E">
        <w:rPr>
          <w:rFonts w:ascii="Times New Roman" w:hAnsi="Times New Roman" w:cs="Times New Roman"/>
          <w:lang w:val="ru-RU"/>
        </w:rPr>
        <w:t>3.6 настоящих Общих условий</w:t>
      </w:r>
      <w:r w:rsidR="00944D9E" w:rsidRPr="00944D9E">
        <w:rPr>
          <w:lang w:val="ru-RU"/>
        </w:rPr>
        <w:t xml:space="preserve"> </w:t>
      </w:r>
      <w:r w:rsidR="00944D9E" w:rsidRPr="00944D9E">
        <w:rPr>
          <w:rFonts w:ascii="Times New Roman" w:hAnsi="Times New Roman" w:cs="Times New Roman"/>
          <w:lang w:val="ru-RU"/>
        </w:rPr>
        <w:t>договора потребительского займа.</w:t>
      </w:r>
    </w:p>
    <w:bookmarkEnd w:id="5"/>
    <w:p w:rsidR="00FB223A" w:rsidRPr="00925BB4" w:rsidRDefault="00FB223A" w:rsidP="00FB223A">
      <w:pPr>
        <w:pStyle w:val="af2"/>
        <w:rPr>
          <w:rFonts w:ascii="Times New Roman" w:hAnsi="Times New Roman" w:cs="Times New Roman"/>
          <w:lang w:val="ru-RU"/>
        </w:rPr>
      </w:pPr>
      <w:r w:rsidRPr="00925BB4">
        <w:rPr>
          <w:rFonts w:ascii="Times New Roman" w:hAnsi="Times New Roman" w:cs="Times New Roman"/>
          <w:lang w:val="ru-RU"/>
        </w:rPr>
        <w:t>4.4.6. Заемщик вправе, в целях внесения платежей по договору потребительского Займа использовать рекуррентные (регулярные, повторяющиеся) платежи. Заемщик единожды осуществивший оплату по договору Займа с использованием данног</w:t>
      </w:r>
      <w:r w:rsidR="00792F36" w:rsidRPr="00925BB4">
        <w:rPr>
          <w:rFonts w:ascii="Times New Roman" w:hAnsi="Times New Roman" w:cs="Times New Roman"/>
          <w:lang w:val="ru-RU"/>
        </w:rPr>
        <w:t>о</w:t>
      </w:r>
      <w:r w:rsidRPr="00925BB4">
        <w:rPr>
          <w:rFonts w:ascii="Times New Roman" w:hAnsi="Times New Roman" w:cs="Times New Roman"/>
          <w:lang w:val="ru-RU"/>
        </w:rPr>
        <w:t xml:space="preserve"> платежа, соглашается с условиями регулярного списания, последующее списание происходит без его участия. При осуществлении первого платежа в серии в базе данных регистрируется шаблон рекуррентных платежей. Шаблону присваивается уникальный идентификатор, который сообщается Кредитору. При осуществлении повторного платежа Кредитор выполняет запрос с указанием полученного идентификатора шаблона. Первый платеж выполняется с вводом всех реквизитов карты, включая код подлинности карты (CVV2/CVC2) и прохождение авторизации по протоколу 3DSecure. Последующие платежи в счет погашения задолженности по Займу выполняются без ввода реквизитов карты и без участия владельца карты (Заемщика).</w:t>
      </w:r>
    </w:p>
    <w:p w:rsidR="0002033C" w:rsidRPr="00925BB4" w:rsidRDefault="0002033C" w:rsidP="002E48B6">
      <w:pPr>
        <w:pStyle w:val="af2"/>
        <w:rPr>
          <w:rFonts w:ascii="Times New Roman" w:hAnsi="Times New Roman" w:cs="Times New Roman"/>
          <w:lang w:val="ru-RU"/>
        </w:rPr>
      </w:pPr>
    </w:p>
    <w:p w:rsidR="0002033C" w:rsidRPr="00925BB4" w:rsidRDefault="0002033C" w:rsidP="002E48B6">
      <w:pPr>
        <w:pStyle w:val="af2"/>
        <w:rPr>
          <w:rFonts w:ascii="Times New Roman" w:hAnsi="Times New Roman" w:cs="Times New Roman"/>
          <w:b/>
          <w:lang w:val="ru-RU"/>
        </w:rPr>
      </w:pPr>
    </w:p>
    <w:p w:rsidR="0002033C" w:rsidRPr="00925BB4" w:rsidRDefault="0002033C" w:rsidP="002E48B6">
      <w:pPr>
        <w:pStyle w:val="af2"/>
        <w:jc w:val="center"/>
        <w:rPr>
          <w:rFonts w:ascii="Times New Roman" w:hAnsi="Times New Roman" w:cs="Times New Roman"/>
          <w:b/>
          <w:lang w:val="ru-RU"/>
        </w:rPr>
      </w:pPr>
      <w:r w:rsidRPr="00925BB4">
        <w:rPr>
          <w:rFonts w:ascii="Times New Roman" w:hAnsi="Times New Roman" w:cs="Times New Roman"/>
          <w:b/>
          <w:lang w:val="ru-RU"/>
        </w:rPr>
        <w:t xml:space="preserve">ГЛАВА 5. </w:t>
      </w:r>
      <w:r w:rsidR="002E48B6" w:rsidRPr="00925BB4">
        <w:rPr>
          <w:rFonts w:ascii="Times New Roman" w:hAnsi="Times New Roman" w:cs="Times New Roman"/>
          <w:b/>
          <w:lang w:val="ru-RU"/>
        </w:rPr>
        <w:t>НАЧИСЛЕНИЕ ПРОЦЕНТОВ</w:t>
      </w:r>
    </w:p>
    <w:p w:rsidR="0002033C" w:rsidRPr="00925BB4" w:rsidRDefault="0002033C" w:rsidP="002E48B6">
      <w:pPr>
        <w:pStyle w:val="af2"/>
        <w:rPr>
          <w:rFonts w:ascii="Times New Roman" w:hAnsi="Times New Roman" w:cs="Times New Roman"/>
          <w:lang w:val="ru-RU"/>
        </w:rPr>
      </w:pPr>
    </w:p>
    <w:p w:rsidR="0002033C" w:rsidRPr="00925BB4" w:rsidRDefault="00087329" w:rsidP="002E48B6">
      <w:pPr>
        <w:pStyle w:val="af2"/>
        <w:rPr>
          <w:rFonts w:ascii="Times New Roman" w:hAnsi="Times New Roman" w:cs="Times New Roman"/>
          <w:lang w:val="ru-RU"/>
        </w:rPr>
      </w:pPr>
      <w:r w:rsidRPr="00925BB4">
        <w:rPr>
          <w:rFonts w:ascii="Times New Roman" w:hAnsi="Times New Roman" w:cs="Times New Roman"/>
          <w:spacing w:val="-3"/>
          <w:lang w:val="ru-RU"/>
        </w:rPr>
        <w:t xml:space="preserve">5.1. </w:t>
      </w:r>
      <w:r w:rsidR="0002033C" w:rsidRPr="00925BB4">
        <w:rPr>
          <w:rFonts w:ascii="Times New Roman" w:hAnsi="Times New Roman" w:cs="Times New Roman"/>
          <w:spacing w:val="-3"/>
          <w:lang w:val="ru-RU"/>
        </w:rPr>
        <w:t xml:space="preserve">За </w:t>
      </w:r>
      <w:r w:rsidR="0002033C" w:rsidRPr="00925BB4">
        <w:rPr>
          <w:rFonts w:ascii="Times New Roman" w:hAnsi="Times New Roman" w:cs="Times New Roman"/>
          <w:spacing w:val="-4"/>
          <w:lang w:val="ru-RU"/>
        </w:rPr>
        <w:t xml:space="preserve">пользование предоставленным </w:t>
      </w:r>
      <w:r w:rsidR="0002033C" w:rsidRPr="00925BB4">
        <w:rPr>
          <w:rFonts w:ascii="Times New Roman" w:hAnsi="Times New Roman" w:cs="Times New Roman"/>
          <w:lang w:val="ru-RU"/>
        </w:rPr>
        <w:t xml:space="preserve">в </w:t>
      </w:r>
      <w:r w:rsidR="0002033C" w:rsidRPr="00925BB4">
        <w:rPr>
          <w:rFonts w:ascii="Times New Roman" w:hAnsi="Times New Roman" w:cs="Times New Roman"/>
          <w:spacing w:val="-4"/>
          <w:lang w:val="ru-RU"/>
        </w:rPr>
        <w:t>рамках Договора потребительского Займ</w:t>
      </w:r>
      <w:r w:rsidRPr="00925BB4">
        <w:rPr>
          <w:rFonts w:ascii="Times New Roman" w:hAnsi="Times New Roman" w:cs="Times New Roman"/>
          <w:spacing w:val="-4"/>
          <w:lang w:val="ru-RU"/>
        </w:rPr>
        <w:t>ом</w:t>
      </w:r>
      <w:r w:rsidR="0002033C" w:rsidRPr="00925BB4">
        <w:rPr>
          <w:rFonts w:ascii="Times New Roman" w:hAnsi="Times New Roman" w:cs="Times New Roman"/>
          <w:spacing w:val="-4"/>
          <w:lang w:val="ru-RU"/>
        </w:rPr>
        <w:t xml:space="preserve"> Заемщик </w:t>
      </w:r>
      <w:r w:rsidR="0002033C" w:rsidRPr="00925BB4">
        <w:rPr>
          <w:rFonts w:ascii="Times New Roman" w:hAnsi="Times New Roman" w:cs="Times New Roman"/>
          <w:spacing w:val="-5"/>
          <w:lang w:val="ru-RU"/>
        </w:rPr>
        <w:t>уплачивает Кредитору</w:t>
      </w:r>
      <w:r w:rsidR="0002033C" w:rsidRPr="00925BB4">
        <w:rPr>
          <w:rFonts w:ascii="Times New Roman" w:hAnsi="Times New Roman" w:cs="Times New Roman"/>
          <w:spacing w:val="-3"/>
          <w:lang w:val="ru-RU"/>
        </w:rPr>
        <w:t xml:space="preserve"> </w:t>
      </w:r>
      <w:r w:rsidR="0002033C" w:rsidRPr="00925BB4">
        <w:rPr>
          <w:rFonts w:ascii="Times New Roman" w:hAnsi="Times New Roman" w:cs="Times New Roman"/>
          <w:spacing w:val="-4"/>
          <w:lang w:val="ru-RU"/>
        </w:rPr>
        <w:t xml:space="preserve">проценты, начисленные </w:t>
      </w:r>
      <w:r w:rsidR="0002033C" w:rsidRPr="00925BB4">
        <w:rPr>
          <w:rFonts w:ascii="Times New Roman" w:hAnsi="Times New Roman" w:cs="Times New Roman"/>
          <w:lang w:val="ru-RU"/>
        </w:rPr>
        <w:t xml:space="preserve">по </w:t>
      </w:r>
      <w:r w:rsidR="0002033C" w:rsidRPr="00925BB4">
        <w:rPr>
          <w:rFonts w:ascii="Times New Roman" w:hAnsi="Times New Roman" w:cs="Times New Roman"/>
          <w:spacing w:val="-4"/>
          <w:lang w:val="ru-RU"/>
        </w:rPr>
        <w:t xml:space="preserve">процентной ставке, указанной </w:t>
      </w:r>
      <w:r w:rsidR="0002033C" w:rsidRPr="00925BB4">
        <w:rPr>
          <w:rFonts w:ascii="Times New Roman" w:hAnsi="Times New Roman" w:cs="Times New Roman"/>
          <w:lang w:val="ru-RU"/>
        </w:rPr>
        <w:t xml:space="preserve">в </w:t>
      </w:r>
      <w:r w:rsidR="0002033C" w:rsidRPr="00925BB4">
        <w:rPr>
          <w:rFonts w:ascii="Times New Roman" w:hAnsi="Times New Roman" w:cs="Times New Roman"/>
          <w:spacing w:val="-4"/>
          <w:lang w:val="ru-RU"/>
        </w:rPr>
        <w:t>Индивидуальных</w:t>
      </w:r>
      <w:r w:rsidR="0002033C" w:rsidRPr="00925BB4">
        <w:rPr>
          <w:rFonts w:ascii="Times New Roman" w:hAnsi="Times New Roman" w:cs="Times New Roman"/>
          <w:spacing w:val="-21"/>
          <w:lang w:val="ru-RU"/>
        </w:rPr>
        <w:t xml:space="preserve"> </w:t>
      </w:r>
      <w:r w:rsidR="0002033C" w:rsidRPr="00925BB4">
        <w:rPr>
          <w:rFonts w:ascii="Times New Roman" w:hAnsi="Times New Roman" w:cs="Times New Roman"/>
          <w:spacing w:val="-4"/>
          <w:lang w:val="ru-RU"/>
        </w:rPr>
        <w:t>условиях в соответствии с Тарифами Кредитора, в зависимости от Заемного продукта.</w:t>
      </w:r>
      <w:r w:rsidR="00A3049F" w:rsidRPr="00925BB4">
        <w:rPr>
          <w:rFonts w:ascii="Times New Roman" w:hAnsi="Times New Roman" w:cs="Times New Roman"/>
          <w:spacing w:val="-4"/>
          <w:lang w:val="ru-RU"/>
        </w:rPr>
        <w:t xml:space="preserve"> </w:t>
      </w:r>
    </w:p>
    <w:p w:rsidR="0002033C" w:rsidRPr="00925BB4" w:rsidRDefault="00087329" w:rsidP="002E48B6">
      <w:pPr>
        <w:pStyle w:val="af2"/>
        <w:rPr>
          <w:rFonts w:ascii="Times New Roman" w:hAnsi="Times New Roman" w:cs="Times New Roman"/>
          <w:lang w:val="ru-RU"/>
        </w:rPr>
      </w:pPr>
      <w:r w:rsidRPr="00925BB4">
        <w:rPr>
          <w:rFonts w:ascii="Times New Roman" w:hAnsi="Times New Roman" w:cs="Times New Roman"/>
          <w:lang w:val="ru-RU"/>
        </w:rPr>
        <w:t xml:space="preserve">5.2. </w:t>
      </w:r>
      <w:r w:rsidR="005C1954" w:rsidRPr="00925BB4">
        <w:rPr>
          <w:rFonts w:ascii="Times New Roman" w:hAnsi="Times New Roman" w:cs="Times New Roman"/>
          <w:lang w:val="ru-RU"/>
        </w:rPr>
        <w:t>Проценты по Займу начисляются Кредитором в валюте займа ежедневно на остаток задолженности по Займу на начало операционного дня, начиная со дня, следующего за днем выдачи Займа и по день возврата Займа включительно (за исключением случаев погашения микрозайма в день его выдачи). Указанные проценты рассчитываются по формуле простых процентов исходя из фактического количества дней использования Займом и количества дней в году (365 или 366).</w:t>
      </w:r>
    </w:p>
    <w:p w:rsidR="00602AF2" w:rsidRPr="00925BB4" w:rsidRDefault="00087329" w:rsidP="002E48B6">
      <w:pPr>
        <w:pStyle w:val="af2"/>
        <w:rPr>
          <w:rFonts w:ascii="Times New Roman" w:hAnsi="Times New Roman" w:cs="Times New Roman"/>
          <w:color w:val="000000"/>
          <w:lang w:val="ru-RU"/>
        </w:rPr>
      </w:pPr>
      <w:r w:rsidRPr="00925BB4">
        <w:rPr>
          <w:rFonts w:ascii="Times New Roman" w:hAnsi="Times New Roman" w:cs="Times New Roman"/>
          <w:lang w:val="ru-RU"/>
        </w:rPr>
        <w:t xml:space="preserve">5.3. </w:t>
      </w:r>
      <w:r w:rsidR="0002033C" w:rsidRPr="00925BB4">
        <w:rPr>
          <w:rFonts w:ascii="Times New Roman" w:hAnsi="Times New Roman" w:cs="Times New Roman"/>
          <w:lang w:val="ru-RU"/>
        </w:rPr>
        <w:t xml:space="preserve">При погашении процентов по потребительскому займу. материальная выгода, получаемая Заемщиком от экономии на процентах за пользование заемными денежными средствами, подлежит налогообложению в порядке, установленном действующим налоговым законодательством Российской Федерации. </w:t>
      </w:r>
    </w:p>
    <w:p w:rsidR="00602AF2" w:rsidRPr="00925BB4" w:rsidRDefault="00602AF2" w:rsidP="002E48B6">
      <w:pPr>
        <w:pStyle w:val="af2"/>
        <w:rPr>
          <w:rFonts w:ascii="Times New Roman" w:hAnsi="Times New Roman" w:cs="Times New Roman"/>
          <w:lang w:val="ru-RU"/>
        </w:rPr>
      </w:pPr>
    </w:p>
    <w:p w:rsidR="00F90B79" w:rsidRPr="00925BB4" w:rsidRDefault="00F90B79" w:rsidP="00F90B79">
      <w:pPr>
        <w:pStyle w:val="af2"/>
        <w:jc w:val="center"/>
        <w:rPr>
          <w:rFonts w:ascii="Times New Roman" w:hAnsi="Times New Roman" w:cs="Times New Roman"/>
          <w:b/>
          <w:lang w:val="ru-RU"/>
        </w:rPr>
      </w:pPr>
      <w:r w:rsidRPr="00925BB4">
        <w:rPr>
          <w:rFonts w:ascii="Times New Roman" w:hAnsi="Times New Roman" w:cs="Times New Roman"/>
          <w:b/>
          <w:lang w:val="ru-RU"/>
        </w:rPr>
        <w:t>ГЛАВА 6. ДОПОЛНИТЕЛЬНЫЕ УСЛОВИЯ</w:t>
      </w:r>
    </w:p>
    <w:p w:rsidR="00F90B79" w:rsidRPr="00925BB4" w:rsidRDefault="00F90B79" w:rsidP="00F90B79">
      <w:pPr>
        <w:pStyle w:val="af2"/>
        <w:jc w:val="center"/>
        <w:rPr>
          <w:rFonts w:ascii="Times New Roman" w:hAnsi="Times New Roman" w:cs="Times New Roman"/>
          <w:b/>
          <w:lang w:val="ru-RU"/>
        </w:rPr>
      </w:pPr>
    </w:p>
    <w:p w:rsidR="00F90B79" w:rsidRPr="00925BB4" w:rsidRDefault="00F90B79" w:rsidP="00F90B79">
      <w:pPr>
        <w:pStyle w:val="af2"/>
        <w:rPr>
          <w:rFonts w:ascii="Times New Roman" w:hAnsi="Times New Roman" w:cs="Times New Roman"/>
          <w:b/>
          <w:lang w:val="ru-RU"/>
        </w:rPr>
      </w:pPr>
      <w:r w:rsidRPr="00925BB4">
        <w:rPr>
          <w:rFonts w:ascii="Times New Roman" w:hAnsi="Times New Roman" w:cs="Times New Roman"/>
          <w:b/>
          <w:lang w:val="ru-RU"/>
        </w:rPr>
        <w:t>6.1. Реструктуризация задолженности по Договору потребительского займа: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6.1.1. Настоящее условие о реструктуризации Займа применяется Сторонами при условии временного ухудшения материального положения Заемщика, в целях надлежащего исполнения последним своих обязательств по Договору потребительского займа.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6.1.2. Заключение между Сторонами отдельного соглашения (документа) о реструктуризации задолженности в письменной форме (на бумажном носителе или в электронном виде)  не является обязательным условием для признания такого соглашения имеющим юридическую силу, в связи с согласованием всех существенных условий реструктуризации в настоящей Главе.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xml:space="preserve">6.1.3. Заемщик, в случае </w:t>
      </w:r>
      <w:r w:rsidR="00067286" w:rsidRPr="00925BB4">
        <w:rPr>
          <w:rFonts w:ascii="Times New Roman" w:hAnsi="Times New Roman" w:cs="Times New Roman"/>
          <w:lang w:val="ru-RU"/>
        </w:rPr>
        <w:t>возникновения по договору потребительского займа просроченной задолженности</w:t>
      </w:r>
      <w:r w:rsidRPr="00925BB4">
        <w:rPr>
          <w:rFonts w:ascii="Times New Roman" w:hAnsi="Times New Roman" w:cs="Times New Roman"/>
          <w:lang w:val="ru-RU"/>
        </w:rPr>
        <w:t xml:space="preserve">, </w:t>
      </w:r>
      <w:r w:rsidR="00067286" w:rsidRPr="00925BB4">
        <w:rPr>
          <w:rFonts w:ascii="Times New Roman" w:hAnsi="Times New Roman" w:cs="Times New Roman"/>
          <w:lang w:val="ru-RU"/>
        </w:rPr>
        <w:t xml:space="preserve">вправе </w:t>
      </w:r>
      <w:r w:rsidRPr="00925BB4">
        <w:rPr>
          <w:rFonts w:ascii="Times New Roman" w:hAnsi="Times New Roman" w:cs="Times New Roman"/>
          <w:lang w:val="ru-RU"/>
        </w:rPr>
        <w:t>направ</w:t>
      </w:r>
      <w:r w:rsidR="00067286" w:rsidRPr="00925BB4">
        <w:rPr>
          <w:rFonts w:ascii="Times New Roman" w:hAnsi="Times New Roman" w:cs="Times New Roman"/>
          <w:lang w:val="ru-RU"/>
        </w:rPr>
        <w:t>ить</w:t>
      </w:r>
      <w:r w:rsidRPr="00925BB4">
        <w:rPr>
          <w:rFonts w:ascii="Times New Roman" w:hAnsi="Times New Roman" w:cs="Times New Roman"/>
          <w:lang w:val="ru-RU"/>
        </w:rPr>
        <w:t xml:space="preserve"> в адрес Кредитора заявление о реструктуризации задолженности (оферта), путем его передачи уполномоченному представителю Кредитора и/или через в Личный кабинет Заемщика, находящемся на интернет ресурсе «www.</w:t>
      </w:r>
      <w:r w:rsidR="00284A38">
        <w:rPr>
          <w:rFonts w:ascii="Times New Roman" w:hAnsi="Times New Roman" w:cs="Times New Roman"/>
          <w:lang w:val="ru-RU"/>
        </w:rPr>
        <w:t>dobrozaim</w:t>
      </w:r>
      <w:r w:rsidRPr="00925BB4">
        <w:rPr>
          <w:rFonts w:ascii="Times New Roman" w:hAnsi="Times New Roman" w:cs="Times New Roman"/>
          <w:lang w:val="ru-RU"/>
        </w:rPr>
        <w:t>.ru».</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Реструктуризация задолженности может осуществленна в следующих случаях, наступивших после заключения договора потребительского займа:</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1) смерть Заемщика;</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2) несчастный случай, повлекший причинение тяжкого вреда здоровью Заемщика  или его близких родственников;</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3) присвоение Заемщику  инвалидности 1 - 2 группы после заключения договора потребительского займа;</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4) тяжелое заболевание Заемщика, длящееся не менее 21 (двадцати одного) календарного дня со сроком реабилитации свыше 14 (четырнадцати) календарных дней;</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5) вынесение судом решения о признании Заемщика недееспособным или ограниченным в дееспособности;</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6) единовременная утрата Заемщиком имущества на сумму свыше 500 000 (пятисот тысяч) рублей;</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7) потеря Заемщиком работы или иного источника дохода в течение срока действия договора займа с последующей невозможностью трудоустройства в течение 3 (трех) месяцев и более в случае, если Заемщик имеет несовершеннолетних детей либо семья Заемщика в соответствии с законодательством Российской Федерации относится к категории неполных;</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8) обретение Заемщиком статуса единственного кормильца в семье;</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9) призыв Заемщика в Вооруженные силы Российской Федерации;</w:t>
      </w:r>
    </w:p>
    <w:p w:rsidR="00067286" w:rsidRPr="00925BB4" w:rsidRDefault="00067286" w:rsidP="00067286">
      <w:pPr>
        <w:pStyle w:val="af2"/>
        <w:rPr>
          <w:rFonts w:ascii="Times New Roman" w:hAnsi="Times New Roman" w:cs="Times New Roman"/>
          <w:lang w:val="ru-RU"/>
        </w:rPr>
      </w:pPr>
      <w:r w:rsidRPr="00925BB4">
        <w:rPr>
          <w:rFonts w:ascii="Times New Roman" w:hAnsi="Times New Roman" w:cs="Times New Roman"/>
          <w:lang w:val="ru-RU"/>
        </w:rPr>
        <w:t>10) вступление в законную силу приговора суда в отношении Заемщика, устанавливающего наказание в виде лишения свободы;</w:t>
      </w:r>
    </w:p>
    <w:p w:rsidR="00067286" w:rsidRPr="00925BB4" w:rsidRDefault="00067286" w:rsidP="00884E46">
      <w:pPr>
        <w:pStyle w:val="af2"/>
        <w:rPr>
          <w:rFonts w:ascii="Times New Roman" w:hAnsi="Times New Roman" w:cs="Times New Roman"/>
          <w:lang w:val="ru-RU"/>
        </w:rPr>
      </w:pPr>
      <w:r w:rsidRPr="00925BB4">
        <w:rPr>
          <w:rFonts w:ascii="Times New Roman" w:hAnsi="Times New Roman" w:cs="Times New Roman"/>
          <w:lang w:val="ru-RU"/>
        </w:rPr>
        <w:t>11) произошедшее не по воле Заемщика существенное ухудшение финансового положения, не связанное с указанными выше случаями, однако способное существенно повлиять на размер дохода Заемщика и (или) его способность исполнять обязательства по договору потребительского займа.</w:t>
      </w:r>
    </w:p>
    <w:p w:rsidR="00FA6FEF" w:rsidRPr="00925BB4" w:rsidRDefault="00FA6FEF" w:rsidP="00FA6FEF">
      <w:pPr>
        <w:pStyle w:val="af2"/>
        <w:rPr>
          <w:rFonts w:ascii="Times New Roman" w:hAnsi="Times New Roman" w:cs="Times New Roman"/>
          <w:lang w:val="ru-RU"/>
        </w:rPr>
      </w:pPr>
      <w:r w:rsidRPr="00925BB4">
        <w:rPr>
          <w:rFonts w:ascii="Times New Roman" w:hAnsi="Times New Roman" w:cs="Times New Roman"/>
          <w:lang w:val="ru-RU"/>
        </w:rPr>
        <w:t>Указанные в настоящем пункте факты требуют подтверждения соответствующими документами, выданными государственными органами или уполномоченными организациями, и/или иными документальными доказательствами, подтверждающими указанные факты. В случае не предоставления и/или неполного предоставления документов, однозначно свидетельствующих о наступлении указанных в настоящем пунтке фактов, Кредитор вправе запросить у Заемщика  недостающие документы (иные доказательства).</w:t>
      </w:r>
    </w:p>
    <w:p w:rsidR="00FA6FEF"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6.1.4. Кредитор, в течение 5 (пяти) рабочих дней, с момента получения заявления, рассматривает заявление Заемщика и принимает решение об удовлетворении или отказе в удовлетворении заявления Заемщика, о чем уведомляет Заемщика в порядке обмена информацией предусмотренн</w:t>
      </w:r>
      <w:r w:rsidR="009B51CD" w:rsidRPr="00925BB4">
        <w:rPr>
          <w:rFonts w:ascii="Times New Roman" w:hAnsi="Times New Roman" w:cs="Times New Roman"/>
          <w:lang w:val="ru-RU"/>
        </w:rPr>
        <w:t>ой настоящими Общими условиями, в срок не более 12 (двенадцати) рабочих дней с даты его регистрации Заявления о реструктуризации в "Журнале регистрации обращений".</w:t>
      </w:r>
    </w:p>
    <w:p w:rsidR="00FA6FEF" w:rsidRPr="00925BB4" w:rsidRDefault="00FA6FEF" w:rsidP="00F90B79">
      <w:pPr>
        <w:pStyle w:val="af2"/>
        <w:rPr>
          <w:rFonts w:ascii="Times New Roman" w:hAnsi="Times New Roman" w:cs="Times New Roman"/>
          <w:lang w:val="ru-RU"/>
        </w:rPr>
      </w:pP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При удовлетворении заявления Заемщика о реструктуризации, действия Кредитора направленные на изменение условий Договора потребительского Займа, а также на осуществление процедур по реструктуризации задолженности,  считаются надлежащим акцептом оферты Заемщика на заключение соглашения о реструктуризации задолженности.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При акцепте заявления (оферты) Заемщика Кредитор направляет в адрес заемщика следующую информацию являющуюся существенными условиями реструктуризации:</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Дата фиксации долга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Срок возврата займа/срок действия договора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Общий размер долга на дату фиксации составляет: В том числе: размер просроченных процентов за пользование Займом, размер просроченной задолженности по Займу, размер неустойки (пени, штрафных санкций) за несвоевременное перечисление платежа в погашение Займа и/или уплату процентов за пользование Займом,</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при наличии, размер срочных процентов, начисленных на просроченную задолженность по Займу;</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при наличии, размер срочных процентов, начисленных на срочную задолженность по Займу</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при наличии, размер срочной задолженности по Займу</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при наличии, размер судебных и иных расходов Кредитора по принудительному взысканию Задолженности по Договору</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размер платы за отсрочку (рассрочку) задолженности</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срок действия процедур реструктуризации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6.1.5. Под реструктуризацией в рамках настоящей Главы понимаются действия Сторон/Кредитора, направленные на - пролонгацию Договора (увеличение срока действия Договора/ увеличение срока возврата займа);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предоставление Заемщику отсрочки в погашении суммы основного долга по Договору займа;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предоставление Заемщику отсрочки в погашении суммы процентов за пользование займом;</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предоставление Заемщику отсрочки в погашении суммы неустойки (пени, штрафных санкций) по Договору займа;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снижение процентной ставки по Договору займа;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изменение схемы начисления процентов по Договору займа с аннуитета (равными платежами) на начисление процентов на остаток суммы основного долга (займа);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изменение схемы начисления процентов по Договору займа с начисления процентов на остаток суммы основного долга (займа) на аннуитет-погашение суммы займов и процентов за его использование равными платежами;</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xml:space="preserve">- списание/прощение Кредитором задолженности Заемщика по уплате процентов за пользование суммой займа начисленных; </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списание/прощение Кредитором задолженности Заемщика по уплате неустойки (пени, штрафных санкций) по Договору займа;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изменение действующего/существующего графика погашения сумм Займа и уплаты процентов за его использования по Договору займа, при этом, новый утвержденный сторонами график погашения сумм Займа и уплаты процентов за его использования является неотъемлемой частью Договора займа;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приостановление Кредитором начисления процентов за пользование суммой займа;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xml:space="preserve">- приостановление Кредитором начисления неустойки (пени, штрафных санкций) по Договору займа; </w:t>
      </w:r>
    </w:p>
    <w:p w:rsidR="00F90B79" w:rsidRPr="00925BB4" w:rsidRDefault="00F90B79" w:rsidP="00F90B79">
      <w:pPr>
        <w:pStyle w:val="af2"/>
        <w:ind w:left="0" w:firstLine="426"/>
        <w:rPr>
          <w:rFonts w:ascii="Times New Roman" w:hAnsi="Times New Roman" w:cs="Times New Roman"/>
          <w:lang w:val="ru-RU"/>
        </w:rPr>
      </w:pPr>
      <w:r w:rsidRPr="00925BB4">
        <w:rPr>
          <w:rFonts w:ascii="Times New Roman" w:hAnsi="Times New Roman" w:cs="Times New Roman"/>
          <w:lang w:val="ru-RU"/>
        </w:rPr>
        <w:t xml:space="preserve">6.1.6. Увеличение срока действия Договора/ увеличение срока возврата займа, срок отсрочки погашения задолженности, размер списаний/прощения Кредитором задолженности, период </w:t>
      </w:r>
      <w:r w:rsidRPr="00925BB4">
        <w:rPr>
          <w:rFonts w:ascii="Times New Roman" w:hAnsi="Times New Roman" w:cs="Times New Roman"/>
          <w:lang w:val="ru-RU"/>
        </w:rPr>
        <w:tab/>
        <w:t>приостановления Кредитором начисления процентов за пользование суммой займа, уплаты неустойки и прочих условий реструктуризации задолженности, устанавливаются Кредитором с учетом пожеланий Заемщика.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xml:space="preserve">6.1.7. Условия реструктуризации, указанные в настоящей главе, применяются Сторонами с даты следующей за датой акцепта Кредитора заявления Заемщика. </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6.1.8. Если иное не оговорено Сторонами, соглашение о реструктуризации считается заключенным сроком на один год.</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6.1.9. В случае акцепта оферты Заемщика о реструктуризации задолженности, Кредитор обязуется реструктурировать задолженность Заемщика Должника на согласованных сторонами условиях и не осуществлять взыскания долга в судебном порядке в течение срока процедур реструктуризации. При этом, Кредитор имеет право:</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Требовать от Заемщика исполнения условий Соглашения о реструктуризации надлежащим образом;</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Требовать от Заемщика предоставления платежных документов, подтверждающих надлежащее исполнение условий Соглашения о реструктуризации. Заемщик в свою очередь обязан:</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.Надлежащим образом исполнять условия Соглашения о реструктуризации.</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Своевременно и в полном объеме производить оплату образовавшейся задолженности, а также оплату текущих платежей по Договору займа.</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по требованию Кредитора предоставлять платежные документы, подтверждающие надлежащее исполнение условий Соглашения о реструктуризации.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6.1.10. Кредитор в одностороннем порядке вправе расторгнуть достигнутое Соглашения о реструктуризации, о чем направляет Заемщику письменное уведомление с указанием причин его расторжения, в следующих случаях:</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При нарушении Заемщиком любых условий Договора займа и/или условий Соглашения о реструктуризации</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При принятии решения судом о введении в отношении Заемщика процедур, применяемых в делах о банкротстве.</w:t>
      </w:r>
    </w:p>
    <w:p w:rsidR="00F90B79" w:rsidRPr="00925BB4" w:rsidRDefault="00F90B79" w:rsidP="00F90B79">
      <w:pPr>
        <w:pStyle w:val="af2"/>
        <w:ind w:left="0" w:firstLine="394"/>
        <w:rPr>
          <w:rFonts w:ascii="Times New Roman" w:hAnsi="Times New Roman" w:cs="Times New Roman"/>
          <w:lang w:val="ru-RU"/>
        </w:rPr>
      </w:pPr>
      <w:r w:rsidRPr="00925BB4">
        <w:rPr>
          <w:rFonts w:ascii="Times New Roman" w:hAnsi="Times New Roman" w:cs="Times New Roman"/>
          <w:lang w:val="ru-RU"/>
        </w:rPr>
        <w:t>6.1.11. Соглашения о реструктуризации считается расторгнутым с даты направления Заемщику соответствующего уведомления заказным письмом с уведомлением и/или иным способом предусмотренным Договором займом.</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6.1.12. С даты расторжения Соглашения о реструктуризации восстанавливается размер процентной ставки (в случае ее изменения) действующей по договору на дату предшествующую дате заключения настоящего соглашения, действующий порядок начисления и порядок уплаты процентов, неустойки (пеней, штрафных санкций) по Договору потребительского займа (микрозайма). График погашения задолженности (при  его наличии) согласованный Сторонами в рамках реструктуризации, подлежит изменению с учетом восстановленной процентной ставки. Извещение Заемщика об условиях погашения задолженности осуществляется Кредитором в соответствии с требованиями действующего законодательства.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6.1.13. При расторжении Соглашения о реструктуризации, график погашения задолженности предусмотренный указанным соглашением сохраняет свою юридическую силу и продолжает быть обязательным для Заемщика. Дальнейшее погашение Заемщиком задолженности осуществляется согласно данному графику платежей. Размер предстоящих платежей по Договору указанный в графике погашения задолженности (при  его наличии), согласованный Сторонами в рамках реструктуризации, может быть изменен Кредитором с учетом восстановленной процентной ставки. Извещение Заемщика об условиях погашения задолженности осуществляется Кредитором в соответствии с требованиями действующего законодательства.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6.1.14. В случае наличия непогашенной Заемщиком задолженности по Договору, при условии что все сроки погашения Займа предусмотренные графиком платежей по Договору истекли и/или Займ не был возвращен Заемщиком Кредитору на дату окончания срока пользования Займом, Заемщик осуществляет погашение задолженности по требованию Кредитора в сроки предусмотренные Договором и/или действующем законодательством РФ.</w:t>
      </w:r>
    </w:p>
    <w:p w:rsidR="00F90B79" w:rsidRPr="00925BB4" w:rsidRDefault="00F90B79" w:rsidP="00F90B79">
      <w:pPr>
        <w:pStyle w:val="af2"/>
        <w:rPr>
          <w:rFonts w:ascii="Times New Roman" w:hAnsi="Times New Roman" w:cs="Times New Roman"/>
          <w:lang w:val="ru-RU"/>
        </w:rPr>
      </w:pPr>
    </w:p>
    <w:p w:rsidR="00F90B79" w:rsidRPr="00925BB4" w:rsidRDefault="00F90B79" w:rsidP="00F90B79">
      <w:pPr>
        <w:pStyle w:val="af2"/>
        <w:jc w:val="left"/>
        <w:rPr>
          <w:rFonts w:ascii="Times New Roman" w:hAnsi="Times New Roman" w:cs="Times New Roman"/>
          <w:b/>
          <w:lang w:val="ru-RU"/>
        </w:rPr>
      </w:pPr>
      <w:r w:rsidRPr="00925BB4">
        <w:rPr>
          <w:rFonts w:ascii="Times New Roman" w:hAnsi="Times New Roman" w:cs="Times New Roman"/>
          <w:b/>
          <w:lang w:val="ru-RU"/>
        </w:rPr>
        <w:t>6.2. Рефинансирование задолженности Заемщика перед Кредитором:</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6.2.1. Настоящее условие о рефинансировании задолженности Заемщика применяется Сторонами при условии временного ухудшения материального положения Заемщика, в целях недопущения Заемщиком нарушений исполнения последним своих обязательств по Договору потребительского займа.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6.2.2. Заключение между Сторонами отдельного соглашения (документа) о рефинансировании задолженности Заемщика, в письменной форме (на бумажном носителе или в электронном виде)  не является обязательным условием для признания такого соглашения имеющим юридическую силу, в связи с согласованием всех существенных условий реструктуризации в настоящей Главе.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6.2.3. Заемщик, в случае ухудшения своего материального положения, направляет в адрес Кредитора подписанное им письменное заявление о рефинансировании задолженности, путем его передачи уполномоченному представителю Кредитора и/или направляет его сканированное изображение Кредитору через в Личный кабинет Заемщика, находящемся на интернет ресурсе «www.</w:t>
      </w:r>
      <w:r w:rsidR="00284A38">
        <w:rPr>
          <w:rFonts w:ascii="Times New Roman" w:hAnsi="Times New Roman" w:cs="Times New Roman"/>
          <w:lang w:val="ru-RU"/>
        </w:rPr>
        <w:t>dobrozaim</w:t>
      </w:r>
      <w:r w:rsidRPr="00925BB4">
        <w:rPr>
          <w:rFonts w:ascii="Times New Roman" w:hAnsi="Times New Roman" w:cs="Times New Roman"/>
          <w:lang w:val="ru-RU"/>
        </w:rPr>
        <w:t>.ru».</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6.2.4. Кредитор, в течение 5 (пяти) рабочих дней, с момента получения заявления о рефинансировании, рассматривает его и принимает решение об удовлетворении или отказе в удовлетворении заявления Заемщика, о чем уведомляет Заемщика в порядке обмена информацией предусмотренной настоящими Общими условиями. При удовлетворении заявления Заемщика о рефинансировании, действия Кредитора направленные на заключение нового Договора потребительского Займа (также, далее по тексту -Договор рефинансирования), а также на осуществление процедур по рефинансированию задолженности,  считаются надлежащим акцептом оферты Заемщика на заключение нового Договора потребительского займа в целях рефинансирования задолженности.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6.2.5. После акцепта заявления заемщика о рефинансировании, Кредитор направляет в адрес Заемщика Индивидуальные условия рефинансирования. После подтверждения Заемщиком своего согласия с указанными условиями, Кредитор обязуется предоставить Заемщику Займ в сроки и на условиях, изложенных в Индивидуальных условиях рефинансирования.</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6.2.6. Кредитор предоставляет Заемщику займ в российских рублях в сумме, указанной в Индивидуальных условиях рефинансирования.</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6.2.7. Займ предоставляется на срок указанный в Индивидуальных условиях рефинансирования, и погашается в соответствии с Графиком платежей.</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6.2.8. Заемщик обязуется возвратить Кредитору полученный Займ, уплатить проценты за пользование Займом и исполнить иные обязательства, предусмотренные Договором рефинансирования.</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6.2.9. Сумма Займа, предоставленная Заемщику по Договору рефинансирования, безналичным путем переводится Кредитором в погашение Задолженности Заемщика перед Кредитором и/или в погашение задолженности Заемщика перед  третьим лицом по реквизитам Кредитора/третьего лица указанным в индивидуальных условиях Договора.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6.2.10 Порядкок погашения задолженности по договору рефинансирования, порядок начисления процентов по нему, порядок его использования и возврата, права и ответственность  сторон по договору рефинансирования и иные условия договора рефинансирования  регулируются требованиями к договору потребительского займа установленного настоящими Общими условиями.</w:t>
      </w:r>
    </w:p>
    <w:p w:rsidR="00F90B79" w:rsidRPr="00925BB4" w:rsidRDefault="00F90B79" w:rsidP="00F90B79">
      <w:pPr>
        <w:pStyle w:val="af2"/>
        <w:rPr>
          <w:rFonts w:ascii="Times New Roman" w:hAnsi="Times New Roman" w:cs="Times New Roman"/>
          <w:lang w:val="ru-RU"/>
        </w:rPr>
      </w:pPr>
    </w:p>
    <w:p w:rsidR="00F90B79" w:rsidRPr="00925BB4" w:rsidRDefault="00F90B79" w:rsidP="00F90B79">
      <w:pPr>
        <w:pStyle w:val="af2"/>
        <w:jc w:val="left"/>
        <w:rPr>
          <w:rFonts w:ascii="Times New Roman" w:hAnsi="Times New Roman" w:cs="Times New Roman"/>
          <w:b/>
          <w:lang w:val="ru-RU"/>
        </w:rPr>
      </w:pPr>
      <w:r w:rsidRPr="00925BB4">
        <w:rPr>
          <w:rFonts w:ascii="Times New Roman" w:hAnsi="Times New Roman" w:cs="Times New Roman"/>
          <w:b/>
          <w:lang w:val="ru-RU"/>
        </w:rPr>
        <w:t>6.3. Предоставление Займа посредством использования Личного кабинета Заемщика:</w:t>
      </w:r>
    </w:p>
    <w:p w:rsidR="00F90B79" w:rsidRPr="00925BB4" w:rsidRDefault="00F90B79" w:rsidP="00F90B79">
      <w:pPr>
        <w:pStyle w:val="af2"/>
        <w:jc w:val="center"/>
        <w:rPr>
          <w:rFonts w:ascii="Times New Roman" w:hAnsi="Times New Roman" w:cs="Times New Roman"/>
          <w:b/>
          <w:lang w:val="ru-RU"/>
        </w:rPr>
      </w:pP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6.3.1. Настоящий раздел устанавливает особые условия предоставления Займов посредством использования глобальной сети интернет (онлайн Займы) с дальнейшим зачислением сумм Займа на банковскую карту Заемщика и/или получение суммы займа через кассу Кредитора.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6.3.2. Кредитор, предоставляет возможность Клиенту/потенциальному Заемщику, находящемуся на обслуживание у Кредитора (наличие действующих двусторонних соглашений, договоренностей, и т.п.), ранее состоявшему (но не более 5 лет с даты прекращения договорных обязательств) и/или состоящему в договорных отношениях с Кредитором, и прошедшего предусмотренным действующим законодательством РФ, процедуру идентификацию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при условии предварительного проведения Кредитором процедуры верификации персонифицированной банковской карты Заемщика (при успешной проверке), осуществить заключение договора потребительского займа (микрозайма) посредством использование глобальной сети интернет (получение онлайн займа) с дальнейшим зачислением сумм Займа на именную банковскую карту Заемщика и/или получение суммы займа через кассу Кредитора. При наличии у Кредитора подозрений и/или сомнений  в законности совершении операции по получению Займа и связанных с осуществлением мер объективного контроля в сфере противодействия легализации (отмыванием) доходов, полученных преступным путем, и финансированием терроризма,  Кредитор имеет право отказать Заемщику в получение займа онлайн без объяснения причин.</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6.3.3. При предоставлении Займа на именную банковскую карту Заемщика, Кредитор осуществляет обязательную процедуру верификации персонифицированной банковской карты Заемщика. При этом, верификации персонифицированной банковской карты Заемщика  осуществляется Кредитором исключительно при личной явке и в присутствии Заемщика (физическом присутствии), в любом обособленном подразделении Кредитора осуществляющем выдачу займов. Информация и сведения о реквизитах персонифицированной банковской карты Заемщика предоставляется последним в анкете-заявке на получение Займа.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xml:space="preserve">6.3.4. При предоставлении Займа посредством использование глобальной сети интернет (получение онлайн займа) на именную банковскую карту Заемщика, Кредитор перечисляет Заемщику сумму Займа в полном объеме на текущий счет Заемщика, открытый им на свое имя в кредитной организации зарегистрированной на территории Российской Федерации. Сроки перечисления сумм Займа указываются в Индивидуальных условиях договора потребительского займа (микрозайма). При этом, суммы Займа не предоставляются/не зачисляются: на неперсонофицированные банковские карты, а также на карты не прошедшие процедуры верификации Кредитором. </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6.3.5. Порядок подачи Заявки, порядок ее рассмотрения посредством использования глобальной сети интернет (онлайн Займы) с дальнейшим зачислением сумм Займа на банковскую карту Заемщика.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Для получения Займа Заемщик должен ознакомиться с текстом настоящих Общих условий, Правилами предоставления потребительских займов (микрозаймов), Информацией об условиях предоставления потребительских займов (микрозаймов), действующими тарифами Кредитора, а также иной информацией размещенной в офисах и на сайте Кредитора;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После ознакомления с указанным выше перечнем документов, Заемщик должен заполнить через Личный кабинет (размещенный на ресурсе www.</w:t>
      </w:r>
      <w:r w:rsidR="00284A38">
        <w:rPr>
          <w:rFonts w:ascii="Times New Roman" w:hAnsi="Times New Roman" w:cs="Times New Roman"/>
          <w:lang w:val="ru-RU"/>
        </w:rPr>
        <w:t>dobrozaim</w:t>
      </w:r>
      <w:r w:rsidRPr="00925BB4">
        <w:rPr>
          <w:rFonts w:ascii="Times New Roman" w:hAnsi="Times New Roman" w:cs="Times New Roman"/>
          <w:lang w:val="ru-RU"/>
        </w:rPr>
        <w:t>.ru), Анкету-заявку на получение Займа, необходимые формы согласий и двусторонних соглашений. Заполнение/оформление Анкеты-заявки осуществляется Заемщиком  в электронном виде;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Предоставление Кредитором займа (микрозайма) и рассмотрение возможности его предоставления возможно исключительно на основании Анкеты – Заявления о предоставлении займа (микрозайма) путем заполнения ее электронной формы, размещенной в личном кабинете на сайте Заемщика. Техническая возможность предоставления Анкеты – Заявления о предоставлении займа (микрозайма) и заключения договора займа отсутствует в том случае если заемщик не ознакомлен и/или не выразит свое согласие со следующими документами: Общими условиями договора потребительского займа (микрозайма), Правилами предоставления потребительских займов (микрозаймов), Информацией об условиях предоставления потребительских займов (микрозаймов), Тарифами Кредитора, «Соглашением об использовании Аналога собственноручной подписи (АСП), Согласия на обработку персональных данных, а также другими необходимыми документами на усмотрение Кредитора;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После заполнения Анкеты-заявки Заемщик имеет право получать полную и достоверную информацию о порядке и об условиях предоставления Займа, о его правах и обязанностях, связанных с получением Займа, об условиях Договора займа, о возможности и порядке изменения его условий по инициативе Кредитора или Заемщика, о перечне и размере всех платежей, связанных с получением, обслуживанием и возвратом Займа, а также с нарушением условий Договора потребительского займа (микрозайма). Кроме того, Заемщик имеет право требовать информацию, подлежащую раскрытию в соответствии с законодательством РФ, в том числе копию документа, подтверждающего внесение сведений о Кредиторе в государственный реестр микрофинансовых организаций;</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Перед заключением договора потребительского займа (микрозайма) посредством использования глобальной сети интернет (онлайн Займы) с дальнейшим зачислением сумм Займа на персонифицированную банковскую карту, Заемщик обязан принять политику конфиденциальности Кредитора, а также заключить с Кредитором «Соглашение об использовании Аналога собственноручной подписи (АСП)» (текст, условия и порядок заключения указанного соглашения размещены по адресу: www.</w:t>
      </w:r>
      <w:r w:rsidR="00284A38">
        <w:rPr>
          <w:rFonts w:ascii="Times New Roman" w:hAnsi="Times New Roman" w:cs="Times New Roman"/>
          <w:lang w:val="ru-RU"/>
        </w:rPr>
        <w:t>dobrozaim</w:t>
      </w:r>
      <w:r w:rsidRPr="00925BB4">
        <w:rPr>
          <w:rFonts w:ascii="Times New Roman" w:hAnsi="Times New Roman" w:cs="Times New Roman"/>
          <w:lang w:val="ru-RU"/>
        </w:rPr>
        <w:t>.ru). Обязанности Заемщика, связанные с соблюдением конфиденциальности информации, используемой им для осуществления доступа к Личному кабинету, определяются «Соглашением об использовании Аналога собственноручной подписи (АСП)». Заемщик самостоятельно несет риск наступления всех неблагоприятных последствий, которые могут наступить в связи с неисполнением Заемщиком обязанностей, предусмотренных «Соглашением об использовании Аналога собственноручной подписи (АСП)» направленных на соблюдение конфиденциальности, в том числе риск наступления неблагоприятных последствий при разглашении своего пароля и логина.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6.3.6. Порядок заключения Договора потребительского займа (микрозайма) и предоставления суммы займа.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Решение о предоставлении Займа принимается Кредитором на основании результатов осуществленного Скоринга. Информация о принятом Кредитором решении, доводится до сведения Заемщика, в срок не более одного рабочего дня,  с момента завершения последнего этапа Скоринга.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После рассмотрения полученной от Заемщика надлежащим образом оформленной Анкеты-заявки и принятия положительного решения о заключении Договора потребительского займа (микрозайма), Кредитор размещает в личном кабинете Заемщика в закрытом от публичного доступа разделе официального сайта Займодавца Индивидуальные условия Договора микрозайма. Кредитор не вправе изменять в одностороннем порядке предложенные Заемщику Индивидуальные условия Договора потребительского займа (микрозайма) в течение 5 (пяти) рабочих дней со дня их получения Заемщиком;</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Если в течение 5 (пяти) рабочих дней с момента принятия Кредитором решения о заключении Договора микрозайма Заемщик обращается к Кредитору с желанием заключить Договор потребительского займа (микрозайма) на полученных им индивидуальных условиях, Кредитор обеспечивает проведение повторной идентификации Заемщика и только после положительного результата осуществляет оформление Договора потребительского займа (микрозайма). При невозможности проведения повторной идентификации оформление Договора потребительского займа (микрозайма) невозможно. Если Заемщик обращается к Кредитору по истечении 5 (пяти) рабочих дней для оформления Договора потребительского займа (микрозайма) на полученных им индивидуальных условиях либо обращается с желанием получить микрозаем на иных условиях независимо от срока такого обращения, Кредитор сообщает о необходимости оформления нового Заявления (Анкета-заявка) на предоставление микрозайма и осуществляет все проверочные и консультационные процедуры, необходимые для принятия решения о предоставлении микрозайма, в порядке, предусмотренном действующим законодательством и внутренними документами Кредитора;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Заемщик вправе отказаться от получения потребительского займа (микрозайма) в течение 5 (пяти) рабочих дней со дня предоставления Заемщику Индивидуальных условий;</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До подписания Договора потребительского займа (микрозайма), Заемщик в обязательном порядке обязан подробно ознакомиться с текстом Договора займа (микрозайма), в том числе Общими и Индивидуальными условиями;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Для получения заемных денежных средств, Заемщик обязан подписать Договор потребительского займа (микрозайма). Договор подписывается с помощью СМС-подписи в соответствии с порядком и условиями «Соглашение об использовании Аналога собственноручной подписи (АСП)». Акцепт Индивидуальных условий договора и Общих условий договора осуществляется Заемщиком посредством подписания Индивидуальных условий договора с использованием АСП Заемщика. При этом Договор займа считается заключенным Сторонами с момента предоставления Заемщику суммы Займа. До момента предоставления суммы Займа Заемщику Стороны не считаются юридически связанными условиями Договора займа. Подписание Договора займа другими лицами (в т.ч. по нотариально заверенной доверенности) не допускается. Заемщик подписывает Индивидуальные условия Договора микрозайма при помощи аналога собственноручной подписи, в качестве которой Стороны подразумевают простую электронную подпись (с использованием СМС -кода). Электронной подписью является информация в электронной форме, которая присоединена к другой информации в электронной форме (подписываемой) или иным образом связана с такой информацией и используется для определения лица, подписавшего информацию (Заемщика). СМС-кодом является уникальная комбинация букв и/или цифр, направляемая на мобильный телефон Заемщика для использования в качестве электронной подписи. Договор, заключенный указанным способом, признается Сторонами составленным в письменной форме и влечет за собой правовые последствия, предусмотренные законодательством Российской Федерации, а также имеет одинаковую юридическую силу для обеих Сторон и является доказательством заключения Договора при разрешении споров в судебном порядке;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xml:space="preserve">- Порядок подписания Договора: </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Заемщик, имеющий намерение получить Заем, заходит в Личный кабинет находящийся на интернет ресурсе размещенном по адресу: www.</w:t>
      </w:r>
      <w:r w:rsidR="00284A38">
        <w:rPr>
          <w:rFonts w:ascii="Times New Roman" w:hAnsi="Times New Roman" w:cs="Times New Roman"/>
          <w:lang w:val="ru-RU"/>
        </w:rPr>
        <w:t>dobrozaim</w:t>
      </w:r>
      <w:r w:rsidRPr="00925BB4">
        <w:rPr>
          <w:rFonts w:ascii="Times New Roman" w:hAnsi="Times New Roman" w:cs="Times New Roman"/>
          <w:lang w:val="ru-RU"/>
        </w:rPr>
        <w:t>.ru, и путем заполнения размещенной на ресурсе формы предоставляет Кредитору номер своего мобильного телефона и адрес электронной почты (при наличии), а также знакомится с размещенными на ресурсе условиями предоставления Займов. После получения от заемщика заполненной анкеты-заявки, Кредитор направляет Заемщику СМС-сообщение с кодом подтверждения.</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По получении СМС-сообщения с кодом подтверждения, Заемщик путем указания в размещенной на ресурсе форме полученного кода подтверждает предоставленную информацию и подтверждает факт ознакомления с Общими условиями договора потребительского займа (микрозайма).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После получения подтверждения, направленного в рамках настоящего пункта, Кредитор предоставляет Заемщику верифицировать свою банковскую карту. Верификация банковской карты в Личном кабинете осуществляется путем прохождения первого тестового платежа.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xml:space="preserve">Для отправки Заявки Заемщик, путем проставления кода, полученного посредством СМС-сообщения от Кредитора (аналог собственноручной подписи), подписывает Анкету-Заявку и дает свое согласие на обработку персональных данных. </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После получения Анкеты-заявки Кредитор проводит процедуру идентификации Клиента. Методика проведения проверки и оценки определяется Кредитором самостоятельно.</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Кредитор уведомляет Заемщика о принятом решении в возможности заключения Договора потребительского займа (микрозайма) или отказе в его заключении в Личном кабинете на ресурсе, и/или любым доступным способом, в том числе, но не исключительно, посредством СМС-сообщения на мобильный номер заемщика. Заемщик обязуется обеспечить невозможность доступа к его личному мобильному телефону и к другим необходимым данным (логин и пароль) третьим лицам во избежание доступа третьих лиц в его Личный кабинет, а также за доступ к информации о СМС-коде для подписания электронных документов, к информации о номере своего личного счета, либо данных банковской карты. Заемщик несет все риски и ответственность за доступ третьих лиц к информации, указанной в настоящем пункте. Заемщик соглашается с тем, что Кредитор не несет никакой ответственности за его персональные данные в случае, если Заемщик сознательно или случайно предоставит третьим лицам доступ к этим данным. Заемщик обязуется незамедлительно уведомить Кредитора о любом случае несанкционированного доступа к его личному кабинету и/или несанкционированного доступа третьих лиц к персональным данным и другой информации указанной в настоящем пункте.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Заполнение Анкеты-заявки Заемщиком, признается Сторонами как факт подписания Заемщиком оферты на заключению договора потребительского займа (микрозайма), при этом, Заемщик подписывает указанную Анкету-заявку аналогом собственноручной подписи, в соответствии с п.2 ст.160 Гражданского Кодекса РФ. Аналог собственноручной подписи состоит из индивидуального ключа (кода) с использованием учетной записи заемщика, а также информации, присоединяемой к подписываемым электронным документам, которая позволяет идентифицировать заемщика. Аналог собственноручной подписи направляется Заемщику посредством СМС-сообщения на его мобильный телефонный номер, указанный в анкете-заявке на получение займа, после ознакомления заемщика с условиями Договора займа в Личном кабинете и подтверждения согласия с его условиями. Полученный заемщиком индивидуальный ключ (СМС-код) согласно нормам Федерального закона от 06.04.2011г. №63-ФЗ «Об электронной подписи» является простой электронной подписью. Оферта признается акцептованной Заемщиком в случае, если в течение 5 (пяти) календарных дней со дня предоставления ему оферты, заемщик введет в Личном кабинете в специальном интерактивном поле индивидуальный ключ.</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Размер текущей задолженности Заемщика перед Кредитором по договору потребительского займа (микрозайма);  даты, размеры и сроки, произведенных и предстоящих платежей Заемщика по договору потребительского займа (микрозайма), предоставляется Заемщику одновременно с заключением договора потребительского займа (микрозайма) через Личный кабинет, а также при возврате суммы займа (микрозайма), ее части или процентов по займу (микрозайму) в момент возврата по требованию Заемщика. Заемщик вправе требовать раз в месяц в течение действия договора потребительского займа (микрозайма) бесплатного предоставления данной информации путем подачи заявления через Личный кабинет.</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При принятии Кредитором положительного решения о выдаче Займа и после подписания Заемщиком Договора потребительского займа (микрозайма),  Кредитор, в зависимости от выбранного Заемщиком способа предоставления Займа осуществляет следующие действия:</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а.) При зачислении денежных средств в безналичном порядке на текущий банковский счет/пластиковую карту Заемщика, Кредитор дает распоряжение банку перечислить оговоренную в Договоре сумму Займа с расчетного (и/или специального) банковского счета Кредитора на текущий банковский счет Заемщика. В зависимости от банка получателя, срок поступления денег на текущий банковский счет Заемщика может достигать от 3 до 5 банковских дней. Датой передачи денежных средств признается дата зачисления денежных средств на счет Заемщика, при этом, договор потребительского займа (микрозайма)  считается заключенным после фактического зачисления денежных средств на счет Заемщика;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б.) При предоставлении Заемщику суммы займа наличными денежными средствами, Кредитор осуществляет выдачу Заемщику денежных средств в любом из своих структурных подразделений осуществляющих предоставление Займов.  Моментом предоставления займа Заемщику признается момент непосредственного получения Заемщиком суммы Займа через кассу Кредитора;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6.3.6.1. Порядок заключения Договора потребительского займа (микрозайма) и предоставления суммы займа указанный в пункте 7.3.6. настоящих общих условий может быть применен Кредитором по отношению к Заемщикам (Клиентам) Партнера, при условии наличия соответствующих договорных отношений между Кредитором и Партнером, в которых Кредитор выступает в качестве Агента и/или Поверенного и/или Комиссионера.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6.3.7. Заемщик и Кредитор признают то, что действия, совершенные с использованием личного кабинета Заемщика посредством программно-аппаратного комплекса www.</w:t>
      </w:r>
      <w:r w:rsidR="00284A38">
        <w:rPr>
          <w:rFonts w:ascii="Times New Roman" w:hAnsi="Times New Roman" w:cs="Times New Roman"/>
          <w:lang w:val="ru-RU"/>
        </w:rPr>
        <w:t>dobrozaim</w:t>
      </w:r>
      <w:r w:rsidRPr="00925BB4">
        <w:rPr>
          <w:rFonts w:ascii="Times New Roman" w:hAnsi="Times New Roman" w:cs="Times New Roman"/>
          <w:lang w:val="ru-RU"/>
        </w:rPr>
        <w:t>.ru и зафиксированные им в электронном виде, являются волеизъявлением на установление, изменение и прекращение правоотношений для заключения и совершения сделок, в том числе правоотношений по настоящему Договору, могут быть использованы для подтверждения заключения и исполнения настоящего Договора, в том числе в качестве доказательств в судебных органах, при рассмотрении споров по гражданско-правовым спорам, подтверждают их действительность и юридическую силу. Стороны договорились, что все сообщения, направленные с использованием Личного кабинета, считаются надлежащим образом полученными соответственно Кредитором или Заемщиком в течение 24 (двадцати четырех) часов с момента их отправки. При этом сообщение, направленное Заемщиком, считается отправленным и, следовательно, полученным Кредитором только при условии заполнения Заемщиком всех полей и атрибутов при отправке сообщения через Личный кабинет.</w:t>
      </w:r>
    </w:p>
    <w:p w:rsidR="00F90B79" w:rsidRDefault="00F90B79" w:rsidP="00F90B79">
      <w:pPr>
        <w:pStyle w:val="af2"/>
        <w:rPr>
          <w:rFonts w:ascii="Times New Roman" w:hAnsi="Times New Roman" w:cs="Times New Roman"/>
          <w:lang w:val="ru-RU"/>
        </w:rPr>
      </w:pPr>
      <w:r w:rsidRPr="00925BB4">
        <w:rPr>
          <w:rFonts w:ascii="Times New Roman" w:hAnsi="Times New Roman" w:cs="Times New Roman"/>
          <w:lang w:val="ru-RU"/>
        </w:rPr>
        <w:t>6.3.8. Заемщик и Кредитор признают документы в электронной форме, составленные с помощью (средствами) учетной системы www.</w:t>
      </w:r>
      <w:r w:rsidR="00284A38">
        <w:rPr>
          <w:rFonts w:ascii="Times New Roman" w:hAnsi="Times New Roman" w:cs="Times New Roman"/>
          <w:lang w:val="ru-RU"/>
        </w:rPr>
        <w:t>dobrozaim</w:t>
      </w:r>
      <w:r w:rsidRPr="00925BB4">
        <w:rPr>
          <w:rFonts w:ascii="Times New Roman" w:hAnsi="Times New Roman" w:cs="Times New Roman"/>
          <w:lang w:val="ru-RU"/>
        </w:rPr>
        <w:t>.ru (акты, договоры, учетные записи, выписки по учетным записям, заявления, извещения и прочее), в том числе подписанные электронно-цифровой подписью (с использованием СМС-кода), юридически равнозначными соответствующими документами в простой письменной форме. Стороны соглашаются считать любые документы, направленные друг другу в электронном виде равнозначными документам, составленным на бумажных носителях и подписанным собственноручными подписями Сторон. Все уведомления и сообщения должны направляться Заемщиком Кредитору через контактную форму на Сайте, электронную почту или по телефону. Кредитор вправе направлять, а Заемщик соглашается получать любую информацию любыми способами (включая мобильный телефон, текстовые сообщения на мобильный телефон, сообщения по электронной почте, сообщения в социальных сетях, устно и т.д.), направляемую по контактным данным, полученным от Заемщика. При этом Заемщик несет все риски, связанные с тем, что направленная Кредитором информация станет доступна третьим лицам. Кредитор не несет ответственности в случае если контактные данные, указанные Заемщиком, являются недействительными.</w:t>
      </w:r>
    </w:p>
    <w:p w:rsidR="005B53E7" w:rsidRPr="0017337B" w:rsidRDefault="005B53E7" w:rsidP="00F90B79">
      <w:pPr>
        <w:pStyle w:val="af2"/>
        <w:rPr>
          <w:rFonts w:ascii="Times New Roman" w:hAnsi="Times New Roman" w:cs="Times New Roman"/>
          <w:lang w:val="ru-RU"/>
        </w:rPr>
      </w:pPr>
      <w:r>
        <w:rPr>
          <w:rFonts w:ascii="Times New Roman" w:hAnsi="Times New Roman" w:cs="Times New Roman"/>
          <w:lang w:val="ru-RU"/>
        </w:rPr>
        <w:t>6.3.9. В случаях привлечения к проверке Клиента Акционерного общества «КИВИ Банк»</w:t>
      </w:r>
      <w:r w:rsidR="0017337B">
        <w:rPr>
          <w:rFonts w:ascii="Times New Roman" w:hAnsi="Times New Roman" w:cs="Times New Roman"/>
          <w:lang w:val="ru-RU"/>
        </w:rPr>
        <w:t xml:space="preserve"> (ИНН3123011520/ОГРН 1027739328440) (далее по тексту-Банк), Банк использует предоставленные ему данные Клиента с целью идентификации физического лица в информационных системах Банка и, в частности, при использовании идентифицирующимися лицом платежного сервиса </w:t>
      </w:r>
      <w:r w:rsidR="0017337B">
        <w:rPr>
          <w:rFonts w:ascii="Times New Roman" w:hAnsi="Times New Roman" w:cs="Times New Roman"/>
        </w:rPr>
        <w:t>QIWI</w:t>
      </w:r>
      <w:r w:rsidR="0017337B">
        <w:rPr>
          <w:rFonts w:ascii="Times New Roman" w:hAnsi="Times New Roman" w:cs="Times New Roman"/>
          <w:lang w:val="ru-RU"/>
        </w:rPr>
        <w:t xml:space="preserve"> Кошелек. При этом, осуществление указанных действий Банка, возможно исключительно при наличии согласия Клиента на указанные действия.</w:t>
      </w:r>
    </w:p>
    <w:p w:rsidR="00F90B79" w:rsidRPr="00925BB4" w:rsidRDefault="00F90B79" w:rsidP="00F90B79">
      <w:pPr>
        <w:pStyle w:val="af2"/>
        <w:rPr>
          <w:rFonts w:ascii="Times New Roman" w:hAnsi="Times New Roman" w:cs="Times New Roman"/>
          <w:lang w:val="ru-RU"/>
        </w:rPr>
      </w:pPr>
    </w:p>
    <w:p w:rsidR="00F90B79" w:rsidRPr="00925BB4" w:rsidRDefault="00F90B79" w:rsidP="00F90B79">
      <w:pPr>
        <w:pStyle w:val="af2"/>
        <w:jc w:val="left"/>
        <w:rPr>
          <w:rFonts w:ascii="Times New Roman" w:hAnsi="Times New Roman" w:cs="Times New Roman"/>
          <w:b/>
          <w:lang w:val="ru-RU"/>
        </w:rPr>
      </w:pPr>
      <w:r w:rsidRPr="00925BB4">
        <w:rPr>
          <w:rFonts w:ascii="Times New Roman" w:hAnsi="Times New Roman" w:cs="Times New Roman"/>
          <w:b/>
          <w:lang w:val="ru-RU"/>
        </w:rPr>
        <w:t>6.4. Условия использования Аналога собственноручной подписи (АСП):</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6.4.1. Раздел (глава) 7.4. настоящих Общих условий договора потребительского займа определяет порядок использования аналогов собственноручной подписи в ходе обмена документами между Заемщиком и Кредитором и/или Кредитором и пользователями сайта http://</w:t>
      </w:r>
      <w:r w:rsidRPr="00925BB4">
        <w:rPr>
          <w:rFonts w:ascii="Times New Roman" w:hAnsi="Times New Roman" w:cs="Times New Roman"/>
        </w:rPr>
        <w:t>www</w:t>
      </w:r>
      <w:r w:rsidRPr="00925BB4">
        <w:rPr>
          <w:rFonts w:ascii="Times New Roman" w:hAnsi="Times New Roman" w:cs="Times New Roman"/>
          <w:lang w:val="ru-RU"/>
        </w:rPr>
        <w:t>.</w:t>
      </w:r>
      <w:r w:rsidR="00284A38">
        <w:rPr>
          <w:rFonts w:ascii="Times New Roman" w:hAnsi="Times New Roman" w:cs="Times New Roman"/>
        </w:rPr>
        <w:t>dobrozaim</w:t>
      </w:r>
      <w:r w:rsidRPr="00925BB4">
        <w:rPr>
          <w:rFonts w:ascii="Times New Roman" w:hAnsi="Times New Roman" w:cs="Times New Roman"/>
          <w:lang w:val="ru-RU"/>
        </w:rPr>
        <w:t>.</w:t>
      </w:r>
      <w:r w:rsidRPr="00925BB4">
        <w:rPr>
          <w:rFonts w:ascii="Times New Roman" w:hAnsi="Times New Roman" w:cs="Times New Roman"/>
        </w:rPr>
        <w:t>ru</w:t>
      </w:r>
      <w:r w:rsidRPr="00925BB4">
        <w:rPr>
          <w:rFonts w:ascii="Times New Roman" w:hAnsi="Times New Roman" w:cs="Times New Roman"/>
          <w:lang w:val="ru-RU"/>
        </w:rPr>
        <w:t>, присоединившимися к условиям настоящего раздела. Направляя в адрес Кредитора заявление о присоединении к условиям настоящего раздела (заявление о принятии условий использования АСП) и/или подписание Заемщиком и Кредитором отдельного письменного Соглашения об использовании АСП, и/или давая свое письменное согласие (проставление подписи) на использование АСП в графе/пункте №18 Индивидуальных условий договора потребительского займа,  и/или проставляя отметку «Согласен»  в поле «Принять условия Соглашения об использовании АСП» на сайте http://www.</w:t>
      </w:r>
      <w:r w:rsidR="00284A38">
        <w:rPr>
          <w:rFonts w:ascii="Times New Roman" w:hAnsi="Times New Roman" w:cs="Times New Roman"/>
          <w:lang w:val="ru-RU"/>
        </w:rPr>
        <w:t>dobrozaim</w:t>
      </w:r>
      <w:r w:rsidRPr="00925BB4">
        <w:rPr>
          <w:rFonts w:ascii="Times New Roman" w:hAnsi="Times New Roman" w:cs="Times New Roman"/>
          <w:lang w:val="ru-RU"/>
        </w:rPr>
        <w:t>.ru, Заемщик(Клиент/пользователь) безоговорочно присоединяется к условиям настоящего раздела. Заемщик, не присоединившийся к условиям настоящего раздела, не имеет права использовать функциональные возможности сайта http://www.</w:t>
      </w:r>
      <w:r w:rsidR="00284A38">
        <w:rPr>
          <w:rFonts w:ascii="Times New Roman" w:hAnsi="Times New Roman" w:cs="Times New Roman"/>
          <w:lang w:val="ru-RU"/>
        </w:rPr>
        <w:t>dobrozaim</w:t>
      </w:r>
      <w:r w:rsidRPr="00925BB4">
        <w:rPr>
          <w:rFonts w:ascii="Times New Roman" w:hAnsi="Times New Roman" w:cs="Times New Roman"/>
          <w:lang w:val="ru-RU"/>
        </w:rPr>
        <w:t>.ru для оформления заявок на предоставление займов и/или иных действий связанных с исполнением Сторонами договоров потребительского займа, в т.ч. внесения в него изменений с использованием АСП (подписание доп.соглашений к договору).</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6.4.2. Настоящий раздел Общих условий Договора потребительского Займа определяет порядок и условия применения АСП заемщика в процессе использования Сайта для обмена электронными документами между Сторонами, а также для заключения, изменения и исполнения ими Договора займа. Кроме того, настоящий раздел определяет права и обязанности Сторон, возникающие в связи с формированием, отправкой и получением электронных документов с использованием Сайта (Личного кабинета).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6.4.3. В целях обеспечения возможности электронного взаимодействия между Сторонами Кредитор предоставляет Заемщику ключи электронной подписи, ведет и обновляет реестр выданных ключей, поддерживает функционирование Системы, а также совершает иные действия, предусмотренные настоящим Соглашением.</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6.4.4. Использование АСП:</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Руководствуясь положениями ч. 2 ст. 160 Гражданского Кодекса РФ и ч. 2 ст. 6 Закона об электронной подписи, Стороны договорились о том, что все документы, соответствующие требованиям настоящего раздела, считаются подписанными АСП Заемщика.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6.4.5. Электронный документ считается подписанным АСП Заемщика, если он соответствует совокупности следующих требований:</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электронный документ создан и (или) отправлен с использованием Системы Сайта;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в текст электронного документа включен Идентификатор, сгенерированный Системой на основании СМС-кода, введенного Заемщиком в специальное интерактивное поле на Сайте.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6.4.6. СМС-код предоставляется Заемщику Кредитором путем направления СМС-сообщения (SMS), содержащего соответствующий код. Сообщение, содержащее СМС-код, направляется на Зарегистрированный номер Заемщика и, соответственно, считается предоставленным лично Заемщику с сохранением конфиденциальности СМС-кода.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6.4.7. СМС-код может быть однократно использован для подписания электронного документа, созданного и (или) отправляемого с использованием Системы. Предоставление СМС-кода осуществляется при получении электронного запроса Пользователя, направленного Кредитору с использованием Личного кабинета. При неиспользовании СМС-кода для подписания электронного документа или совершения иного действия на Сайте в течение 5 (пяти) минут срок действия СМС-кода истекает и для совершения желаемого действия Заемщик должен получить новый СМС-код.</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6.4.8. Стороны договорились, что любая информация, подписанная АСП Заемщика, признается электронным документом, равнозначным документу на бумажном носителе, подписанному собственноручной подписью Заемщика и, соответственно, порождает идентичные такому документу юридические последствия. В частности любое юридически значимое волеизъявление Заемщика, которое выражено в электронном документе, соответствующем требованиям настоящего раздела, порождает такие же юридические последствия, как если бы оно было зафиксировано на бумажном носителе.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6.4.9. Правила проверки электронной подписи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Факт подписания электронного документа Заемщиком устанавливается путем сопоставления следующих сведений:</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xml:space="preserve">-Идентификатора, включенного в тело электронного документа; </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xml:space="preserve">- СМС-кода, использованного для подписания электронного документа; </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xml:space="preserve">- Информации о предоставлении СМС-кода определенному Заемщику, хранящейся в Системе; </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Технических данных об активности Заемщика в ходе использования Сайта, автоматически зафиксированных в электронных журналах Системы.</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6.4.10. В целях сохранения сведений о юридически значимых действиях, совершенных Сторонами, Кредитор осуществляет хранение электронных документов, которые были созданы, переданы или приняты  Сторонами  в  процессе  использования  Системы.  Кроме  того,  автоматическая       система протоколирования (создания логов) активности Заемщика позволяет Сторонам достоверно определить, каким Заемщиком и в какое время был сформирован, подписан или отправлен тот или иной электронный документ.</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6.4.11. Стороны соглашаются, что указанный в настоящем разделе способ определения Заемщика, создавшего и подписавшего электронный документ, является достаточным для цели достоверной аутентификации Заемщика и исполнения настоящих условий.</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6.4.12. Конфиденциальность:</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Заемщик обязан:</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не разглашать любым третьим лицам информацию о закрепленном за ним Пароле и конфиденциальном СМС-коде, полученном Заемщиком в целях формирования АСП, а также предпринимать все меры, необходимые для сохранения этих сведений в тайне;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не передавать третьим лицам SIM-карту, которая обеспечивает возможность использовать Зарегистрированный номер, а также предпринимать все меры, необходимые для того, чтобы третьи лица не получили возможность использования указанной SIM-карты без осуществления контроля со стороны Заемщика;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не предоставлять третьим лицам доступ к Зарегистрированному почтовому ящику, а также предпринимать все меры для того, чтобы информация, необходимая для такого доступа (логин и пароль), не стали известна третьим лицам.</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незамедлительно сообщать Кредитору о нарушении секретности сведений,  о возникновении у Заемщика подозрений в нарушении их секретности или об утрате Заемщиком контроля над SIM-картой.</w:t>
      </w:r>
    </w:p>
    <w:p w:rsidR="00F90B79" w:rsidRPr="00925BB4" w:rsidRDefault="00F90B79" w:rsidP="00F90B79">
      <w:pPr>
        <w:pStyle w:val="af2"/>
        <w:ind w:left="0" w:firstLine="426"/>
        <w:rPr>
          <w:rFonts w:ascii="Times New Roman" w:hAnsi="Times New Roman" w:cs="Times New Roman"/>
          <w:lang w:val="ru-RU"/>
        </w:rPr>
      </w:pPr>
      <w:r w:rsidRPr="00925BB4">
        <w:rPr>
          <w:rFonts w:ascii="Times New Roman" w:hAnsi="Times New Roman" w:cs="Times New Roman"/>
          <w:lang w:val="ru-RU"/>
        </w:rPr>
        <w:t xml:space="preserve">6.4.13. Сообщение, указанное в п. </w:t>
      </w:r>
      <w:r w:rsidR="005B53E7">
        <w:rPr>
          <w:rFonts w:ascii="Times New Roman" w:hAnsi="Times New Roman" w:cs="Times New Roman"/>
          <w:lang w:val="ru-RU"/>
        </w:rPr>
        <w:t>6</w:t>
      </w:r>
      <w:r w:rsidRPr="00925BB4">
        <w:rPr>
          <w:rFonts w:ascii="Times New Roman" w:hAnsi="Times New Roman" w:cs="Times New Roman"/>
          <w:lang w:val="ru-RU"/>
        </w:rPr>
        <w:t>.4.12., направляется Кредитору посредством отправки электронного сообщения на адрес info@</w:t>
      </w:r>
      <w:r w:rsidR="00284A38">
        <w:rPr>
          <w:rFonts w:ascii="Times New Roman" w:hAnsi="Times New Roman" w:cs="Times New Roman"/>
        </w:rPr>
        <w:t>dobrozaim</w:t>
      </w:r>
      <w:r w:rsidRPr="00925BB4">
        <w:rPr>
          <w:rFonts w:ascii="Times New Roman" w:hAnsi="Times New Roman" w:cs="Times New Roman"/>
          <w:lang w:val="ru-RU"/>
        </w:rPr>
        <w:t>.</w:t>
      </w:r>
      <w:r w:rsidRPr="00925BB4">
        <w:rPr>
          <w:rFonts w:ascii="Times New Roman" w:hAnsi="Times New Roman" w:cs="Times New Roman"/>
        </w:rPr>
        <w:t>ru</w:t>
      </w:r>
      <w:r w:rsidRPr="00925BB4">
        <w:rPr>
          <w:rFonts w:ascii="Times New Roman" w:hAnsi="Times New Roman" w:cs="Times New Roman"/>
          <w:lang w:val="ru-RU"/>
        </w:rPr>
        <w:t xml:space="preserve"> (соответствующее сообщение должно содержать сканированную копию паспорта Заемщика).</w:t>
      </w:r>
    </w:p>
    <w:p w:rsidR="00F90B79" w:rsidRPr="00925BB4" w:rsidRDefault="00F90B79" w:rsidP="00F90B79">
      <w:pPr>
        <w:pStyle w:val="af2"/>
        <w:ind w:left="0" w:firstLine="426"/>
        <w:rPr>
          <w:rFonts w:ascii="Times New Roman" w:hAnsi="Times New Roman" w:cs="Times New Roman"/>
          <w:lang w:val="ru-RU"/>
        </w:rPr>
      </w:pPr>
      <w:r w:rsidRPr="00925BB4">
        <w:rPr>
          <w:rFonts w:ascii="Times New Roman" w:hAnsi="Times New Roman" w:cs="Times New Roman"/>
          <w:lang w:val="ru-RU"/>
        </w:rPr>
        <w:t>6.4.14. Заемщик самостоятельно несет риск всех неблагоприятных последствий, которые могут наступить в связи с неисполнением обязанностей, предусмотренных настоящим разделом, в том числе риски, связанные с негативными последствиями недобросовестных действий третьих лиц, получивших вышеуказанную информацию.</w:t>
      </w:r>
    </w:p>
    <w:p w:rsidR="00F90B79" w:rsidRPr="00925BB4" w:rsidRDefault="00F90B79" w:rsidP="00F90B79">
      <w:pPr>
        <w:pStyle w:val="af2"/>
        <w:ind w:left="0" w:firstLine="426"/>
        <w:rPr>
          <w:rFonts w:ascii="Times New Roman" w:hAnsi="Times New Roman" w:cs="Times New Roman"/>
          <w:lang w:val="ru-RU"/>
        </w:rPr>
      </w:pPr>
      <w:r w:rsidRPr="00925BB4">
        <w:rPr>
          <w:rFonts w:ascii="Times New Roman" w:hAnsi="Times New Roman" w:cs="Times New Roman"/>
          <w:lang w:val="ru-RU"/>
        </w:rPr>
        <w:t>6.4.15. Система обеспечивает конфиденциальность информации о СМС-коде (ключе электронной подписи) Заемщика. Сведения о СМС-коде и Пароле, которые закреплены за Заемщиком, доступны исключительно уполномоченным сотрудникам Кредитора в соответствии с политикой информационной безопасности, принятой Кредитором.</w:t>
      </w:r>
    </w:p>
    <w:p w:rsidR="00F90B79" w:rsidRPr="00925BB4" w:rsidRDefault="00F90B79" w:rsidP="00F90B79">
      <w:pPr>
        <w:pStyle w:val="af2"/>
        <w:ind w:left="0" w:firstLine="426"/>
        <w:rPr>
          <w:rFonts w:ascii="Times New Roman" w:hAnsi="Times New Roman" w:cs="Times New Roman"/>
          <w:lang w:val="ru-RU"/>
        </w:rPr>
      </w:pPr>
      <w:r w:rsidRPr="00925BB4">
        <w:rPr>
          <w:rFonts w:ascii="Times New Roman" w:hAnsi="Times New Roman" w:cs="Times New Roman"/>
          <w:lang w:val="ru-RU"/>
        </w:rPr>
        <w:t>6.4.16. Ответственность сторон:</w:t>
      </w:r>
    </w:p>
    <w:p w:rsidR="00F90B79" w:rsidRPr="00925BB4" w:rsidRDefault="00F90B79" w:rsidP="00F90B79">
      <w:pPr>
        <w:pStyle w:val="af2"/>
        <w:ind w:firstLine="0"/>
        <w:rPr>
          <w:rFonts w:ascii="Times New Roman" w:hAnsi="Times New Roman" w:cs="Times New Roman"/>
          <w:lang w:val="ru-RU"/>
        </w:rPr>
      </w:pPr>
      <w:r w:rsidRPr="00925BB4">
        <w:rPr>
          <w:rFonts w:ascii="Times New Roman" w:hAnsi="Times New Roman" w:cs="Times New Roman"/>
          <w:lang w:val="ru-RU"/>
        </w:rPr>
        <w:t>- Стороны несут ответственность за невыполнение или ненадлежащее выполнение своих обязанностей по настоящему разделу в пределах суммы причиненного другой стороне реального ущерба.</w:t>
      </w:r>
    </w:p>
    <w:p w:rsidR="00F90B79" w:rsidRPr="00925BB4" w:rsidRDefault="00F90B79" w:rsidP="00F90B79">
      <w:pPr>
        <w:pStyle w:val="af2"/>
        <w:ind w:firstLine="0"/>
        <w:rPr>
          <w:rFonts w:ascii="Times New Roman" w:hAnsi="Times New Roman" w:cs="Times New Roman"/>
          <w:lang w:val="ru-RU"/>
        </w:rPr>
      </w:pPr>
      <w:r w:rsidRPr="00925BB4">
        <w:rPr>
          <w:rFonts w:ascii="Times New Roman" w:hAnsi="Times New Roman" w:cs="Times New Roman"/>
          <w:lang w:val="ru-RU"/>
        </w:rPr>
        <w:t xml:space="preserve">- Стороны несут ответственность за неисполнение или надлежащее исполнение своих обязанностей по настоящему разделу Общих условий договора потребительского займа, если не будет доказано, что соответствующее нарушение допущено Стороной невиновно. </w:t>
      </w:r>
    </w:p>
    <w:p w:rsidR="00F90B79" w:rsidRPr="00925BB4" w:rsidRDefault="00F90B79" w:rsidP="00F90B79">
      <w:pPr>
        <w:pStyle w:val="af2"/>
        <w:ind w:left="0" w:firstLine="0"/>
        <w:rPr>
          <w:rFonts w:ascii="Times New Roman" w:hAnsi="Times New Roman" w:cs="Times New Roman"/>
          <w:lang w:val="ru-RU"/>
        </w:rPr>
      </w:pPr>
      <w:r w:rsidRPr="00925BB4">
        <w:rPr>
          <w:rFonts w:ascii="Times New Roman" w:hAnsi="Times New Roman" w:cs="Times New Roman"/>
          <w:lang w:val="ru-RU"/>
        </w:rPr>
        <w:t>- Стороны не несут ответственность за неисполнение либо ненадлежащее исполнение своих обязанностей по настоящему разделу, если соответствующее нарушение обусловлено ненадлежащим исполнением своих обязанностей другой Стороной или вызвано действием обстоятельств непреодолимой силы.</w:t>
      </w:r>
    </w:p>
    <w:p w:rsidR="00F90B79" w:rsidRPr="00925BB4" w:rsidRDefault="00F90B79" w:rsidP="00F90B79">
      <w:pPr>
        <w:pStyle w:val="af2"/>
        <w:ind w:left="0" w:firstLine="394"/>
        <w:rPr>
          <w:rFonts w:ascii="Times New Roman" w:hAnsi="Times New Roman" w:cs="Times New Roman"/>
          <w:lang w:val="ru-RU"/>
        </w:rPr>
      </w:pPr>
      <w:r w:rsidRPr="00925BB4">
        <w:rPr>
          <w:rFonts w:ascii="Times New Roman" w:hAnsi="Times New Roman" w:cs="Times New Roman"/>
          <w:lang w:val="ru-RU"/>
        </w:rPr>
        <w:t>6.4.17. Порядок присоединения к настоящему разделу и его изменения</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Акцепт условий настоящего раздела осуществляется в форме, предусмотренной ч. 3 ст. 434 Гражданского кодекса РФ, то есть путем совершения одного из следующих действий:</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Подписание и направления Заемщиком/Клиентом в адрес Кредитора заявления о принятии условий Соглашения об использовании АСП; Заключение с Кредитором двусторонего соглашения об использовании АСП; Проставление отметки «Согласен» в поле «Принять условия Соглашения об использовании АСП» на Сайте. Осуществляя любые действия в Системе сайта  или личном кабинете Заемщика\Клиента, Заемщик/Клиент полностью присоединяется к условиям настоящего раздела. Заемщик/Клиент может принять условия настоящего раздела только в полном объеме.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6.4.18. Кредитор вправе в одностороннем порядке изменять (дополнять) условия настоящего раздела. Новая редакция раздела доводится до сведения Заемщика посредством опубликования новой редакции Общих условий на Сайте Кредитора.   Новая   редакция   настоящего раздела    не   применяется   в   отношении  Заемщиков, зарегистрированных на Сайте до момента вступления соответствующей редакции в силу. Заемщик признается принявшим условия настоящего раздела в новой редакции, если после их вступления в силу он приступает к оформлению Заявки на получение Займа. Указанные действия рассматриваются Кредитором в качестве конклюдентных действий, свидетельствующих о выражении Заемщиком согласия на принятие новой редакции настоящих условий.</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6.4.19. Заключительные положения:</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настоящий раздел (Соглашение об использовании АСП)  сохраняет свою юридическую силу на протяжении всего периода использования заемщиком суммой займа, и/или в течении срока действия иных договорных отношений Сторон, а также в период пользования сервисом.</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в случае отказа Заемщика от использования во взаимоотношениях с Кредитором аналога собственноручной подписи, и/или после прекращения договорных отношений между Заемщиком (Клиентом) и Кредитором, Заемщик(Клиент) не имеет права использовать Сайт для оформления Заявок на предоставление Займов с использованием технологии АСП, дальнейшее использование Сайта для указанной цели возможно только при условии присоединения Заемщика к условиям настоящего раздела;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стороны договорились об использовании АСП для совершения любых операций в соответствии с законодательством РФ, в т.ч., но не исключительно: заключения и исполнения любых гражданско-правовых сделок с Кредитором; обмена с Кредитором любой информацией; достижения договоренности с Кредитором об использовании АСП; совершения иных юридически значимых действий, направленных на исполнение обязательств, установление, изменение или прекращение правоотношений с Кредитором;</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стороны признают Систему Сайта (Личный кабинет) достаточной для выполнения работ по созданию и проверке электронной подписи, аутентификации, подтверждения авторства и подлинности электронных документов, а также разбора спорных ситуаций по ним.</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6.4.19. Особые условия использования АСП:</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-Одним АСП могут быть подписаны несколько электронных документов (пакет электронных</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документов). При подписании АСП пакета электронных документов каждый из электронных документов,</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входящих в этот пакет, считается подписанным АСП;</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Проверка АСП производится в соответствии с указанными в нем криптографическими стандартами;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АСП признается корректной, если на момент подписания электронного документа получен положительный результат проверки АСП электронного документа программно-аппаратными средствами Системы сайта;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Корректный АСП подтверждает целостность подписанного электронного документа (неизменность электронного документа с момента его подписания), авторство такого электронного документа (принадлежность электронной подписи документа Заемщику (Клиенту)), а также дату и время формирования АСП и влечет права и обязанности аналогично собственноручной подписи Заемщика (Клиента) на бумажном документе;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Факт подписания электронного документа Заемщиком (Клиентом) устанавливается путем сопоставления/установления следующих сведений: информации о предоставлении СМС-кода, определенному Заемщику (Клиенту), определяется по зарегистрированному телефонному номеру последнего, хранящегося в Системе сайта; положительного результата проверки соответствия СМС-код, введенного Заемщиком (Клиентом), информации об СМС-коде, содержащейся в Системе сайта; технических данных об актвиности Заемщика (Клиента) в ходе использования Системы сайта (Личного кабинета), автоматически зафиксированных в электронных журналах Системы сайта.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-В целях сохранения сведений о юридически значимых действиях, совершенных Сторонами, Кредитор осуществляет хранение электронных документов, которые были созданы, переданы или приняты Сторонами в процессе использования Системы сайта (или личного кабинета Заемщика/Клиента). Кроме того, являющаяся частью Системы сайта автоматическая система протоколирования (создание логов) активности Клиентов позволяет Сторонам достоверно определить каким Заемщиком/Клиентом и в какое время был сформирован, подписан и отправлен тот или иной электронный документ;</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Стороны соглашаются, что указанный в настоящем пункте способ определения Заемщика/Клиента, создавшего и подписавшего электронный документ, является достаточным для цели достоверной идентификации Заемщика/Клиента и исполнения настоящего раздела Общих условий Договора потребительского займа и иных заключенных между Сторонами договоров/соглашений.</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6.4.20. Правила определения лица, подписывающего электронный документ, по его АСП:</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Кредитором определяется зарегистрированный телефонный номер, на который был направлен СМС-код, с помощью которого был подписан документ;</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xml:space="preserve">- На основании зарегистрированного телефонного номера определяется Заемщик/Клиент, который создал и подписал данный электронный документ АСП. </w:t>
      </w:r>
    </w:p>
    <w:p w:rsidR="00C645DE" w:rsidRPr="00925BB4" w:rsidRDefault="00C645DE" w:rsidP="00F90B79">
      <w:pPr>
        <w:pStyle w:val="af2"/>
        <w:rPr>
          <w:rFonts w:ascii="Times New Roman" w:hAnsi="Times New Roman" w:cs="Times New Roman"/>
          <w:lang w:val="ru-RU"/>
        </w:rPr>
      </w:pPr>
    </w:p>
    <w:p w:rsidR="00C645DE" w:rsidRPr="00925BB4" w:rsidRDefault="00C645DE" w:rsidP="00F90B79">
      <w:pPr>
        <w:pStyle w:val="af2"/>
        <w:rPr>
          <w:rFonts w:ascii="Times New Roman" w:hAnsi="Times New Roman" w:cs="Times New Roman"/>
          <w:b/>
          <w:lang w:val="ru-RU"/>
        </w:rPr>
      </w:pPr>
      <w:r w:rsidRPr="00925BB4">
        <w:rPr>
          <w:rFonts w:ascii="Times New Roman" w:hAnsi="Times New Roman" w:cs="Times New Roman"/>
          <w:lang w:val="ru-RU"/>
        </w:rPr>
        <w:t xml:space="preserve">6.5. </w:t>
      </w:r>
      <w:r w:rsidRPr="00925BB4">
        <w:rPr>
          <w:rFonts w:ascii="Times New Roman" w:hAnsi="Times New Roman" w:cs="Times New Roman"/>
          <w:b/>
          <w:lang w:val="ru-RU"/>
        </w:rPr>
        <w:t>Особенности уступки прав требования по договору Займа:</w:t>
      </w:r>
    </w:p>
    <w:p w:rsidR="00C645DE" w:rsidRPr="00925BB4" w:rsidRDefault="00C645DE" w:rsidP="00F90B79">
      <w:pPr>
        <w:pStyle w:val="af2"/>
        <w:rPr>
          <w:rFonts w:ascii="Times New Roman" w:hAnsi="Times New Roman" w:cs="Times New Roman"/>
          <w:lang w:val="ru-RU"/>
        </w:rPr>
      </w:pPr>
      <w:r w:rsidRPr="00925BB4">
        <w:rPr>
          <w:rFonts w:ascii="Times New Roman" w:hAnsi="Times New Roman" w:cs="Times New Roman"/>
          <w:lang w:val="ru-RU"/>
        </w:rPr>
        <w:t>6.5.1. Если иное не предусмотренно</w:t>
      </w:r>
      <w:r w:rsidR="00553BCD" w:rsidRPr="00925BB4">
        <w:rPr>
          <w:rFonts w:ascii="Times New Roman" w:hAnsi="Times New Roman" w:cs="Times New Roman"/>
          <w:lang w:val="ru-RU"/>
        </w:rPr>
        <w:t xml:space="preserve"> (отсутствует условие о запрете уступки)</w:t>
      </w:r>
      <w:r w:rsidRPr="00925BB4">
        <w:rPr>
          <w:rFonts w:ascii="Times New Roman" w:hAnsi="Times New Roman" w:cs="Times New Roman"/>
          <w:lang w:val="ru-RU"/>
        </w:rPr>
        <w:t xml:space="preserve"> Договором займа (индивидуальными услвоиями Договора Займа), Кредитор вправе осуществлять уступку прав (требований) по до</w:t>
      </w:r>
      <w:r w:rsidR="00553BCD" w:rsidRPr="00925BB4">
        <w:rPr>
          <w:rFonts w:ascii="Times New Roman" w:hAnsi="Times New Roman" w:cs="Times New Roman"/>
          <w:lang w:val="ru-RU"/>
        </w:rPr>
        <w:t xml:space="preserve">говору потребительского </w:t>
      </w:r>
      <w:r w:rsidRPr="00925BB4">
        <w:rPr>
          <w:rFonts w:ascii="Times New Roman" w:hAnsi="Times New Roman" w:cs="Times New Roman"/>
          <w:lang w:val="ru-RU"/>
        </w:rPr>
        <w:t>займа третьим лицам</w:t>
      </w:r>
      <w:r w:rsidR="00553BCD" w:rsidRPr="00925BB4">
        <w:rPr>
          <w:rFonts w:ascii="Times New Roman" w:hAnsi="Times New Roman" w:cs="Times New Roman"/>
          <w:lang w:val="ru-RU"/>
        </w:rPr>
        <w:t>.</w:t>
      </w:r>
    </w:p>
    <w:p w:rsidR="00553BCD" w:rsidRPr="00925BB4" w:rsidRDefault="00553BCD" w:rsidP="00F90B79">
      <w:pPr>
        <w:pStyle w:val="af2"/>
        <w:rPr>
          <w:rFonts w:ascii="Times New Roman" w:hAnsi="Times New Roman" w:cs="Times New Roman"/>
          <w:lang w:val="ru-RU"/>
        </w:rPr>
      </w:pPr>
      <w:r w:rsidRPr="00925BB4">
        <w:rPr>
          <w:rFonts w:ascii="Times New Roman" w:hAnsi="Times New Roman" w:cs="Times New Roman"/>
          <w:lang w:val="ru-RU"/>
        </w:rPr>
        <w:t>6.5.2.</w:t>
      </w:r>
      <w:r w:rsidRPr="00925BB4">
        <w:rPr>
          <w:lang w:val="ru-RU"/>
        </w:rPr>
        <w:t xml:space="preserve"> </w:t>
      </w:r>
      <w:r w:rsidRPr="00925BB4">
        <w:rPr>
          <w:rFonts w:ascii="Times New Roman" w:hAnsi="Times New Roman" w:cs="Times New Roman"/>
          <w:lang w:val="ru-RU"/>
        </w:rPr>
        <w:t>При уступке прав (требований) по договору потребительского займа Кредитор вправе передавать персональные данные заемщика и лиц, предоставивших обеспечение по договору потребительского Займа, в соответствии с законодательством Российской Федерации о персональных данных.</w:t>
      </w:r>
    </w:p>
    <w:p w:rsidR="00C645DE" w:rsidRDefault="00C645DE" w:rsidP="00F90B79">
      <w:pPr>
        <w:pStyle w:val="af2"/>
        <w:rPr>
          <w:rFonts w:ascii="Times New Roman" w:hAnsi="Times New Roman" w:cs="Times New Roman"/>
          <w:lang w:val="ru-RU"/>
        </w:rPr>
      </w:pPr>
      <w:r w:rsidRPr="00925BB4">
        <w:rPr>
          <w:rFonts w:ascii="Times New Roman" w:hAnsi="Times New Roman" w:cs="Times New Roman"/>
          <w:lang w:val="ru-RU"/>
        </w:rPr>
        <w:t>6.5.</w:t>
      </w:r>
      <w:r w:rsidR="00553BCD" w:rsidRPr="00925BB4">
        <w:rPr>
          <w:rFonts w:ascii="Times New Roman" w:hAnsi="Times New Roman" w:cs="Times New Roman"/>
          <w:lang w:val="ru-RU"/>
        </w:rPr>
        <w:t>3</w:t>
      </w:r>
      <w:r w:rsidRPr="00925BB4">
        <w:rPr>
          <w:rFonts w:ascii="Times New Roman" w:hAnsi="Times New Roman" w:cs="Times New Roman"/>
          <w:lang w:val="ru-RU"/>
        </w:rPr>
        <w:t>. Кредитор (лицо, действующее по поручению Кредитора) обязана известить Заемщика об уступке права требования способом, указанным в индивидуальных условиях договора Займа, в срок не позднее 15 (пятнадцати) рабочих дней со дня уступки права требования.</w:t>
      </w:r>
    </w:p>
    <w:p w:rsidR="007E4BF4" w:rsidRDefault="007E4BF4" w:rsidP="00F90B79">
      <w:pPr>
        <w:pStyle w:val="af2"/>
        <w:rPr>
          <w:rFonts w:ascii="Times New Roman" w:hAnsi="Times New Roman" w:cs="Times New Roman"/>
          <w:lang w:val="ru-RU"/>
        </w:rPr>
      </w:pPr>
    </w:p>
    <w:p w:rsidR="007E4BF4" w:rsidRPr="007E4BF4" w:rsidRDefault="007E4BF4" w:rsidP="007E4BF4">
      <w:pPr>
        <w:pStyle w:val="af2"/>
        <w:rPr>
          <w:rFonts w:ascii="Times New Roman" w:hAnsi="Times New Roman" w:cs="Times New Roman"/>
          <w:b/>
          <w:lang w:val="ru-RU"/>
        </w:rPr>
      </w:pPr>
      <w:r w:rsidRPr="007E4BF4">
        <w:rPr>
          <w:rFonts w:ascii="Times New Roman" w:hAnsi="Times New Roman" w:cs="Times New Roman"/>
          <w:b/>
          <w:lang w:val="ru-RU"/>
        </w:rPr>
        <w:t>6.6. Особенности условий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7E4BF4" w:rsidRPr="007E4BF4" w:rsidRDefault="007E4BF4" w:rsidP="007E4BF4">
      <w:pPr>
        <w:pStyle w:val="af2"/>
        <w:rPr>
          <w:rFonts w:ascii="Times New Roman" w:hAnsi="Times New Roman" w:cs="Times New Roman"/>
          <w:lang w:val="ru-RU"/>
        </w:rPr>
      </w:pPr>
      <w:r w:rsidRPr="007E4BF4">
        <w:rPr>
          <w:rFonts w:ascii="Times New Roman" w:hAnsi="Times New Roman" w:cs="Times New Roman"/>
          <w:lang w:val="ru-RU"/>
        </w:rPr>
        <w:t>6.</w:t>
      </w:r>
      <w:r>
        <w:rPr>
          <w:rFonts w:ascii="Times New Roman" w:hAnsi="Times New Roman" w:cs="Times New Roman"/>
          <w:lang w:val="ru-RU"/>
        </w:rPr>
        <w:t>6</w:t>
      </w:r>
      <w:r w:rsidRPr="007E4BF4">
        <w:rPr>
          <w:rFonts w:ascii="Times New Roman" w:hAnsi="Times New Roman" w:cs="Times New Roman"/>
          <w:lang w:val="ru-RU"/>
        </w:rPr>
        <w:t>.1. К договорам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применяются следующие требования:</w:t>
      </w:r>
    </w:p>
    <w:p w:rsidR="007E4BF4" w:rsidRPr="007E4BF4" w:rsidRDefault="007E4BF4" w:rsidP="007E4BF4">
      <w:pPr>
        <w:pStyle w:val="af2"/>
        <w:rPr>
          <w:rFonts w:ascii="Times New Roman" w:hAnsi="Times New Roman" w:cs="Times New Roman"/>
          <w:lang w:val="ru-RU"/>
        </w:rPr>
      </w:pPr>
      <w:r w:rsidRPr="007E4BF4">
        <w:rPr>
          <w:rFonts w:ascii="Times New Roman" w:hAnsi="Times New Roman" w:cs="Times New Roman"/>
          <w:lang w:val="ru-RU"/>
        </w:rPr>
        <w:t xml:space="preserve">1) </w:t>
      </w:r>
      <w:r>
        <w:rPr>
          <w:rFonts w:ascii="Times New Roman" w:hAnsi="Times New Roman" w:cs="Times New Roman"/>
          <w:lang w:val="ru-RU"/>
        </w:rPr>
        <w:t xml:space="preserve"> </w:t>
      </w:r>
      <w:r w:rsidRPr="007E4BF4">
        <w:rPr>
          <w:rFonts w:ascii="Times New Roman" w:hAnsi="Times New Roman" w:cs="Times New Roman"/>
          <w:lang w:val="ru-RU"/>
        </w:rPr>
        <w:t>размещения информации о полной стоимости кредита (займа) на первой странице договора займа;</w:t>
      </w:r>
    </w:p>
    <w:p w:rsidR="007E4BF4" w:rsidRPr="007E4BF4" w:rsidRDefault="007E4BF4" w:rsidP="007E4BF4">
      <w:pPr>
        <w:pStyle w:val="af2"/>
        <w:rPr>
          <w:rFonts w:ascii="Times New Roman" w:hAnsi="Times New Roman" w:cs="Times New Roman"/>
          <w:lang w:val="ru-RU"/>
        </w:rPr>
      </w:pPr>
      <w:r w:rsidRPr="007E4BF4">
        <w:rPr>
          <w:rFonts w:ascii="Times New Roman" w:hAnsi="Times New Roman" w:cs="Times New Roman"/>
          <w:lang w:val="ru-RU"/>
        </w:rPr>
        <w:t xml:space="preserve">2) запрета на взимание </w:t>
      </w:r>
      <w:r>
        <w:rPr>
          <w:rFonts w:ascii="Times New Roman" w:hAnsi="Times New Roman" w:cs="Times New Roman"/>
          <w:lang w:val="ru-RU"/>
        </w:rPr>
        <w:t>К</w:t>
      </w:r>
      <w:r w:rsidRPr="007E4BF4">
        <w:rPr>
          <w:rFonts w:ascii="Times New Roman" w:hAnsi="Times New Roman" w:cs="Times New Roman"/>
          <w:lang w:val="ru-RU"/>
        </w:rPr>
        <w:t xml:space="preserve">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w:t>
      </w:r>
      <w:r>
        <w:rPr>
          <w:rFonts w:ascii="Times New Roman" w:hAnsi="Times New Roman" w:cs="Times New Roman"/>
          <w:lang w:val="ru-RU"/>
        </w:rPr>
        <w:t>К</w:t>
      </w:r>
      <w:r w:rsidRPr="007E4BF4">
        <w:rPr>
          <w:rFonts w:ascii="Times New Roman" w:hAnsi="Times New Roman" w:cs="Times New Roman"/>
          <w:lang w:val="ru-RU"/>
        </w:rPr>
        <w:t>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7E4BF4" w:rsidRPr="007E4BF4" w:rsidRDefault="007E4BF4" w:rsidP="007E4BF4">
      <w:pPr>
        <w:pStyle w:val="af2"/>
        <w:rPr>
          <w:rFonts w:ascii="Times New Roman" w:hAnsi="Times New Roman" w:cs="Times New Roman"/>
          <w:lang w:val="ru-RU"/>
        </w:rPr>
      </w:pPr>
      <w:r w:rsidRPr="007E4BF4">
        <w:rPr>
          <w:rFonts w:ascii="Times New Roman" w:hAnsi="Times New Roman" w:cs="Times New Roman"/>
          <w:lang w:val="ru-RU"/>
        </w:rPr>
        <w:t xml:space="preserve">3) размещения информации об условиях предоставления, использования и возврата займа в </w:t>
      </w:r>
      <w:r>
        <w:rPr>
          <w:rFonts w:ascii="Times New Roman" w:hAnsi="Times New Roman" w:cs="Times New Roman"/>
          <w:lang w:val="ru-RU"/>
        </w:rPr>
        <w:t xml:space="preserve">офисах Кредитора </w:t>
      </w:r>
      <w:r w:rsidRPr="007E4BF4">
        <w:rPr>
          <w:rFonts w:ascii="Times New Roman" w:hAnsi="Times New Roman" w:cs="Times New Roman"/>
          <w:lang w:val="ru-RU"/>
        </w:rPr>
        <w:t>(местах приема заяв</w:t>
      </w:r>
      <w:r>
        <w:rPr>
          <w:rFonts w:ascii="Times New Roman" w:hAnsi="Times New Roman" w:cs="Times New Roman"/>
          <w:lang w:val="ru-RU"/>
        </w:rPr>
        <w:t>ок-анкет</w:t>
      </w:r>
      <w:r w:rsidRPr="007E4BF4">
        <w:rPr>
          <w:rFonts w:ascii="Times New Roman" w:hAnsi="Times New Roman" w:cs="Times New Roman"/>
          <w:lang w:val="ru-RU"/>
        </w:rPr>
        <w:t xml:space="preserve"> о предоставлении займа, в том числе </w:t>
      </w:r>
      <w:r>
        <w:rPr>
          <w:rFonts w:ascii="Times New Roman" w:hAnsi="Times New Roman" w:cs="Times New Roman"/>
          <w:lang w:val="ru-RU"/>
        </w:rPr>
        <w:t>на официальном сайте Кредитора</w:t>
      </w:r>
      <w:r w:rsidRPr="007E4BF4">
        <w:rPr>
          <w:rFonts w:ascii="Times New Roman" w:hAnsi="Times New Roman" w:cs="Times New Roman"/>
          <w:lang w:val="ru-RU"/>
        </w:rPr>
        <w:t xml:space="preserve">), а также в части доведения до сведения заемщика иной предусмотренной </w:t>
      </w:r>
      <w:r>
        <w:rPr>
          <w:rFonts w:ascii="Times New Roman" w:hAnsi="Times New Roman" w:cs="Times New Roman"/>
          <w:lang w:val="ru-RU"/>
        </w:rPr>
        <w:t>Правилами предоставления потребительских займов</w:t>
      </w:r>
      <w:r w:rsidRPr="007E4BF4">
        <w:rPr>
          <w:rFonts w:ascii="Times New Roman" w:hAnsi="Times New Roman" w:cs="Times New Roman"/>
          <w:lang w:val="ru-RU"/>
        </w:rPr>
        <w:t xml:space="preserve"> информации;</w:t>
      </w:r>
    </w:p>
    <w:p w:rsidR="007E4BF4" w:rsidRPr="007E4BF4" w:rsidRDefault="007E4BF4" w:rsidP="007E4BF4">
      <w:pPr>
        <w:pStyle w:val="af2"/>
        <w:rPr>
          <w:rFonts w:ascii="Times New Roman" w:hAnsi="Times New Roman" w:cs="Times New Roman"/>
          <w:lang w:val="ru-RU"/>
        </w:rPr>
      </w:pPr>
      <w:r>
        <w:rPr>
          <w:rFonts w:ascii="Times New Roman" w:hAnsi="Times New Roman" w:cs="Times New Roman"/>
          <w:lang w:val="ru-RU"/>
        </w:rPr>
        <w:t>4) предоставления З</w:t>
      </w:r>
      <w:r w:rsidRPr="007E4BF4">
        <w:rPr>
          <w:rFonts w:ascii="Times New Roman" w:hAnsi="Times New Roman" w:cs="Times New Roman"/>
          <w:lang w:val="ru-RU"/>
        </w:rPr>
        <w:t>аемщику графика платежей по договору займа;</w:t>
      </w:r>
    </w:p>
    <w:p w:rsidR="007E4BF4" w:rsidRPr="007E4BF4" w:rsidRDefault="007E4BF4" w:rsidP="007E4BF4">
      <w:pPr>
        <w:pStyle w:val="af2"/>
        <w:rPr>
          <w:rFonts w:ascii="Times New Roman" w:hAnsi="Times New Roman" w:cs="Times New Roman"/>
          <w:lang w:val="ru-RU"/>
        </w:rPr>
      </w:pPr>
      <w:r>
        <w:rPr>
          <w:rFonts w:ascii="Times New Roman" w:hAnsi="Times New Roman" w:cs="Times New Roman"/>
          <w:lang w:val="ru-RU"/>
        </w:rPr>
        <w:t>5) бесплатного осуществления К</w:t>
      </w:r>
      <w:r w:rsidRPr="007E4BF4">
        <w:rPr>
          <w:rFonts w:ascii="Times New Roman" w:hAnsi="Times New Roman" w:cs="Times New Roman"/>
          <w:lang w:val="ru-RU"/>
        </w:rPr>
        <w:t xml:space="preserve">редитором операций по банковскому счету заемщика, если условиями </w:t>
      </w:r>
      <w:r>
        <w:rPr>
          <w:rFonts w:ascii="Times New Roman" w:hAnsi="Times New Roman" w:cs="Times New Roman"/>
          <w:lang w:val="ru-RU"/>
        </w:rPr>
        <w:t>д</w:t>
      </w:r>
      <w:r w:rsidRPr="007E4BF4">
        <w:rPr>
          <w:rFonts w:ascii="Times New Roman" w:hAnsi="Times New Roman" w:cs="Times New Roman"/>
          <w:lang w:val="ru-RU"/>
        </w:rPr>
        <w:t>оговора займа предусмотрено его открытие.</w:t>
      </w:r>
    </w:p>
    <w:p w:rsidR="007E4BF4" w:rsidRPr="007E4BF4" w:rsidRDefault="007E4BF4" w:rsidP="000F5FF6">
      <w:pPr>
        <w:pStyle w:val="af2"/>
        <w:rPr>
          <w:rFonts w:ascii="Times New Roman" w:hAnsi="Times New Roman" w:cs="Times New Roman"/>
          <w:lang w:val="ru-RU"/>
        </w:rPr>
      </w:pPr>
      <w:r>
        <w:rPr>
          <w:rFonts w:ascii="Times New Roman" w:hAnsi="Times New Roman" w:cs="Times New Roman"/>
          <w:lang w:val="ru-RU"/>
        </w:rPr>
        <w:t>6.6</w:t>
      </w:r>
      <w:r w:rsidRPr="007E4BF4">
        <w:rPr>
          <w:rFonts w:ascii="Times New Roman" w:hAnsi="Times New Roman" w:cs="Times New Roman"/>
          <w:lang w:val="ru-RU"/>
        </w:rPr>
        <w:t xml:space="preserve">.2. В расчет полной стоимости потребительского займа по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наряду с платежами заемщика, указанными в частях 3 и 4 статьи 6 </w:t>
      </w:r>
      <w:r>
        <w:rPr>
          <w:rFonts w:ascii="Times New Roman" w:hAnsi="Times New Roman" w:cs="Times New Roman"/>
          <w:lang w:val="ru-RU"/>
        </w:rPr>
        <w:t>Федерального</w:t>
      </w:r>
      <w:r w:rsidRPr="007E4BF4">
        <w:rPr>
          <w:rFonts w:ascii="Times New Roman" w:hAnsi="Times New Roman" w:cs="Times New Roman"/>
          <w:lang w:val="ru-RU"/>
        </w:rPr>
        <w:t xml:space="preserve"> закон</w:t>
      </w:r>
      <w:r>
        <w:rPr>
          <w:rFonts w:ascii="Times New Roman" w:hAnsi="Times New Roman" w:cs="Times New Roman"/>
          <w:lang w:val="ru-RU"/>
        </w:rPr>
        <w:t xml:space="preserve">а от 21.12.2013 N 353-ФЗ </w:t>
      </w:r>
      <w:r w:rsidRPr="007E4BF4">
        <w:rPr>
          <w:rFonts w:ascii="Times New Roman" w:hAnsi="Times New Roman" w:cs="Times New Roman"/>
          <w:lang w:val="ru-RU"/>
        </w:rPr>
        <w:t>"О потребительском кредите (займе)", - для полной стоимос</w:t>
      </w:r>
      <w:r>
        <w:rPr>
          <w:rFonts w:ascii="Times New Roman" w:hAnsi="Times New Roman" w:cs="Times New Roman"/>
          <w:lang w:val="ru-RU"/>
        </w:rPr>
        <w:t xml:space="preserve">ти потребительского </w:t>
      </w:r>
      <w:r w:rsidRPr="007E4BF4">
        <w:rPr>
          <w:rFonts w:ascii="Times New Roman" w:hAnsi="Times New Roman" w:cs="Times New Roman"/>
          <w:lang w:val="ru-RU"/>
        </w:rPr>
        <w:t xml:space="preserve">займа, выраженной в процентах годовых, и платежами заемщика, указанными в части 3 и пунктах 2 - 7 части 4 статьи 6 </w:t>
      </w:r>
      <w:r>
        <w:rPr>
          <w:rFonts w:ascii="Times New Roman" w:hAnsi="Times New Roman" w:cs="Times New Roman"/>
          <w:lang w:val="ru-RU"/>
        </w:rPr>
        <w:t>Федерального</w:t>
      </w:r>
      <w:r w:rsidRPr="007E4BF4">
        <w:rPr>
          <w:rFonts w:ascii="Times New Roman" w:hAnsi="Times New Roman" w:cs="Times New Roman"/>
          <w:lang w:val="ru-RU"/>
        </w:rPr>
        <w:t xml:space="preserve"> закон</w:t>
      </w:r>
      <w:r>
        <w:rPr>
          <w:rFonts w:ascii="Times New Roman" w:hAnsi="Times New Roman" w:cs="Times New Roman"/>
          <w:lang w:val="ru-RU"/>
        </w:rPr>
        <w:t xml:space="preserve">а от 21.12.2013 N 353-ФЗ </w:t>
      </w:r>
      <w:r w:rsidRPr="007E4BF4">
        <w:rPr>
          <w:rFonts w:ascii="Times New Roman" w:hAnsi="Times New Roman" w:cs="Times New Roman"/>
          <w:lang w:val="ru-RU"/>
        </w:rPr>
        <w:t>"О потребительском кредите (займе)", - для полной стои</w:t>
      </w:r>
      <w:r>
        <w:rPr>
          <w:rFonts w:ascii="Times New Roman" w:hAnsi="Times New Roman" w:cs="Times New Roman"/>
          <w:lang w:val="ru-RU"/>
        </w:rPr>
        <w:t xml:space="preserve">мости потребительского </w:t>
      </w:r>
      <w:r w:rsidRPr="007E4BF4">
        <w:rPr>
          <w:rFonts w:ascii="Times New Roman" w:hAnsi="Times New Roman" w:cs="Times New Roman"/>
          <w:lang w:val="ru-RU"/>
        </w:rPr>
        <w:t>займа в денежном выражении включается сумма страховой премии, выплачиваемой заемщиком по договору страхования предмета залога, обеспечивающего требования к заемщику по договору потребительского займа.</w:t>
      </w:r>
    </w:p>
    <w:p w:rsidR="005B53E7" w:rsidRPr="005B53E7" w:rsidRDefault="007E4BF4" w:rsidP="005B53E7">
      <w:pPr>
        <w:pStyle w:val="af2"/>
        <w:rPr>
          <w:rFonts w:ascii="Times New Roman" w:hAnsi="Times New Roman" w:cs="Times New Roman"/>
          <w:lang w:val="ru-RU"/>
        </w:rPr>
      </w:pPr>
      <w:r>
        <w:rPr>
          <w:rFonts w:ascii="Times New Roman" w:hAnsi="Times New Roman" w:cs="Times New Roman"/>
          <w:lang w:val="ru-RU"/>
        </w:rPr>
        <w:t>6.6</w:t>
      </w:r>
      <w:r w:rsidRPr="007E4BF4">
        <w:rPr>
          <w:rFonts w:ascii="Times New Roman" w:hAnsi="Times New Roman" w:cs="Times New Roman"/>
          <w:lang w:val="ru-RU"/>
        </w:rPr>
        <w:t>.</w:t>
      </w:r>
      <w:r>
        <w:rPr>
          <w:rFonts w:ascii="Times New Roman" w:hAnsi="Times New Roman" w:cs="Times New Roman"/>
          <w:lang w:val="ru-RU"/>
        </w:rPr>
        <w:t>3</w:t>
      </w:r>
      <w:r w:rsidRPr="007E4BF4">
        <w:rPr>
          <w:rFonts w:ascii="Times New Roman" w:hAnsi="Times New Roman" w:cs="Times New Roman"/>
          <w:lang w:val="ru-RU"/>
        </w:rPr>
        <w:t xml:space="preserve">. </w:t>
      </w:r>
      <w:r w:rsidR="005B53E7" w:rsidRPr="005B53E7">
        <w:rPr>
          <w:rFonts w:ascii="Times New Roman" w:hAnsi="Times New Roman" w:cs="Times New Roman"/>
          <w:lang w:val="ru-RU"/>
        </w:rPr>
        <w:t xml:space="preserve">Размер неустойки (штрафа, пени) определяется индивидуальными условиями договора потребительского займа, с учетом следующих требований законодательства: </w:t>
      </w:r>
    </w:p>
    <w:p w:rsidR="005B53E7" w:rsidRPr="005B53E7" w:rsidRDefault="005B53E7" w:rsidP="005B53E7">
      <w:pPr>
        <w:pStyle w:val="af2"/>
        <w:rPr>
          <w:rFonts w:ascii="Times New Roman" w:hAnsi="Times New Roman" w:cs="Times New Roman"/>
          <w:lang w:val="ru-RU"/>
        </w:rPr>
      </w:pPr>
      <w:r w:rsidRPr="005B53E7">
        <w:rPr>
          <w:rFonts w:ascii="Times New Roman" w:hAnsi="Times New Roman" w:cs="Times New Roman"/>
          <w:lang w:val="ru-RU"/>
        </w:rPr>
        <w:t>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w:t>
      </w:r>
    </w:p>
    <w:p w:rsidR="00F90B79" w:rsidRDefault="005B53E7" w:rsidP="005B53E7">
      <w:pPr>
        <w:pStyle w:val="af2"/>
        <w:rPr>
          <w:rFonts w:ascii="Times New Roman" w:hAnsi="Times New Roman" w:cs="Times New Roman"/>
          <w:lang w:val="ru-RU"/>
        </w:rPr>
      </w:pPr>
      <w:r w:rsidRPr="005B53E7">
        <w:rPr>
          <w:rFonts w:ascii="Times New Roman" w:hAnsi="Times New Roman" w:cs="Times New Roman"/>
          <w:lang w:val="ru-RU"/>
        </w:rPr>
        <w:t>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r>
        <w:rPr>
          <w:rFonts w:ascii="Times New Roman" w:hAnsi="Times New Roman" w:cs="Times New Roman"/>
          <w:lang w:val="ru-RU"/>
        </w:rPr>
        <w:t>.</w:t>
      </w:r>
    </w:p>
    <w:p w:rsidR="005B53E7" w:rsidRPr="00925BB4" w:rsidRDefault="005B53E7" w:rsidP="005B53E7">
      <w:pPr>
        <w:pStyle w:val="af2"/>
        <w:rPr>
          <w:rFonts w:ascii="Times New Roman" w:hAnsi="Times New Roman" w:cs="Times New Roman"/>
          <w:lang w:val="ru-RU"/>
        </w:rPr>
      </w:pPr>
    </w:p>
    <w:p w:rsidR="00F90B79" w:rsidRPr="00925BB4" w:rsidRDefault="00F90B79" w:rsidP="00F90B79">
      <w:pPr>
        <w:pStyle w:val="af2"/>
        <w:jc w:val="center"/>
        <w:rPr>
          <w:rFonts w:ascii="Times New Roman" w:hAnsi="Times New Roman" w:cs="Times New Roman"/>
          <w:b/>
          <w:lang w:val="ru-RU"/>
        </w:rPr>
      </w:pPr>
      <w:r w:rsidRPr="00925BB4">
        <w:rPr>
          <w:rFonts w:ascii="Times New Roman" w:hAnsi="Times New Roman" w:cs="Times New Roman"/>
          <w:b/>
          <w:lang w:val="ru-RU"/>
        </w:rPr>
        <w:t>ГЛАВА 7. ОТВЕТСТВЕННОСТЬ СТОРОН</w:t>
      </w:r>
    </w:p>
    <w:p w:rsidR="00F90B79" w:rsidRPr="00925BB4" w:rsidRDefault="00F90B79" w:rsidP="00F90B79">
      <w:pPr>
        <w:pStyle w:val="af2"/>
        <w:rPr>
          <w:rFonts w:ascii="Times New Roman" w:hAnsi="Times New Roman" w:cs="Times New Roman"/>
          <w:lang w:val="ru-RU"/>
        </w:rPr>
      </w:pP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7.1. В случае нарушения Заемщиком установленных сроков возврата займа (микрозайма) и процентов за пользование данными Займами, Кредитор вправе требовать от Заемщика, заключившего Договор, уплаты неустойки в размере опредленном Индивидуальными условиями Договора Займа.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7.2. Заемщик обязуется уплатить Кредитору неустойку – пени в случае, если не исполнит или исполнит ненадлежащим образом свое обязательство по возврату Кредитору Займа или уплате Кредитору начисленных за пользование Займом процентов в установленные сроки.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7.3. Неустойка подлежит начислению в размере, установленном в Индивидуальных условиях, на сумму просроченной задолженности за каждый календарный день</w:t>
      </w:r>
      <w:r w:rsidRPr="00925BB4">
        <w:rPr>
          <w:rFonts w:ascii="Times New Roman" w:hAnsi="Times New Roman" w:cs="Times New Roman"/>
          <w:spacing w:val="-10"/>
          <w:lang w:val="ru-RU"/>
        </w:rPr>
        <w:t xml:space="preserve"> </w:t>
      </w:r>
      <w:r w:rsidRPr="00925BB4">
        <w:rPr>
          <w:rFonts w:ascii="Times New Roman" w:hAnsi="Times New Roman" w:cs="Times New Roman"/>
          <w:lang w:val="ru-RU"/>
        </w:rPr>
        <w:t>просрочки.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7.4. Кредитор вправе в одностороннем порядке: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w:t>
      </w:r>
      <w:r w:rsidRPr="00925BB4">
        <w:rPr>
          <w:rFonts w:ascii="Times New Roman" w:hAnsi="Times New Roman" w:cs="Times New Roman"/>
          <w:lang w:val="ru-RU"/>
        </w:rPr>
        <w:tab/>
        <w:t>уменьшить размер неустойки;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w:t>
      </w:r>
      <w:r w:rsidRPr="00925BB4">
        <w:rPr>
          <w:rFonts w:ascii="Times New Roman" w:hAnsi="Times New Roman" w:cs="Times New Roman"/>
          <w:lang w:val="ru-RU"/>
        </w:rPr>
        <w:tab/>
        <w:t>отменить ее полностью или частично;</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w:t>
      </w:r>
      <w:r w:rsidRPr="00925BB4">
        <w:rPr>
          <w:rFonts w:ascii="Times New Roman" w:hAnsi="Times New Roman" w:cs="Times New Roman"/>
          <w:lang w:val="ru-RU"/>
        </w:rPr>
        <w:tab/>
        <w:t>установить период, в течение которого она не взимается;</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w:t>
      </w:r>
      <w:r w:rsidRPr="00925BB4">
        <w:rPr>
          <w:rFonts w:ascii="Times New Roman" w:hAnsi="Times New Roman" w:cs="Times New Roman"/>
          <w:lang w:val="ru-RU"/>
        </w:rPr>
        <w:tab/>
        <w:t>принять решение об отказе взимать неустойку;</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      предоставить Заемщику отсрочку уплаты начисленной неустойки.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7.5. Информация о наличии просроченной задолженности по Договору выдачи Займа направляется Заёмщику способами, предусмотренными Договором займа, не позднее 7 (семи) календарных дней со дня возникновения просроченной Задолженности по Договору займа.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7.6. Уплата суммы неустойки (штрафных санкций) не освобождает Заемщика от исполнения обязательств по возврату Займа и процентов за пользование Займом.</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7.7 При нарушении Заемщиком сроков погашения Займа и\или процентов по Займу,  Кредитор вправе обратиться к лицу, осуществляющему деятельность по возврату просроченной задолженности, для взыскания задолженности с Заемщика в досудебном порядке.</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7.8. В случае нарушения Заемщиком принятых на себя обязательств по погашению Займа (микрозайма) Кредитор, может уступить третьему лицу свои права требования путем заключения договора возмездной уступки прав (цессии), если это предусмотрено в Индивидуальных условиях Договора.</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7.8.1. Кредитор, вправе, без дополнительного согласования с Заемщиком, если иное не предусмотрено Индивидуальными условиями потребительского займа, в течение действия Договора, уступить третьему лицу свои права требования по договору потребительского займа путем заключения договора возмездной уступки прав (цессии).</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7.9. За неисполнение или ненадлежащее исполнение обязательств Кредитор и Заемщик несут ответственность в соответствии с действующим законодательством РФ.</w:t>
      </w:r>
    </w:p>
    <w:p w:rsidR="00F90B79" w:rsidRPr="00925BB4" w:rsidRDefault="00F90B79" w:rsidP="00F90B79">
      <w:pPr>
        <w:pStyle w:val="af2"/>
        <w:rPr>
          <w:rFonts w:ascii="Times New Roman" w:hAnsi="Times New Roman" w:cs="Times New Roman"/>
          <w:lang w:val="ru-RU"/>
        </w:rPr>
      </w:pPr>
      <w:r w:rsidRPr="00925BB4">
        <w:rPr>
          <w:rFonts w:ascii="Times New Roman" w:hAnsi="Times New Roman" w:cs="Times New Roman"/>
          <w:lang w:val="ru-RU"/>
        </w:rPr>
        <w:t>7.10. Заемщик возмещает все расходы Кредитора, связанные с принудительным взысканием Задолженности по Договору Займа.</w:t>
      </w:r>
    </w:p>
    <w:p w:rsidR="00F90B79" w:rsidRPr="00925BB4" w:rsidRDefault="00F90B79" w:rsidP="00F90B79">
      <w:pPr>
        <w:pStyle w:val="af2"/>
        <w:rPr>
          <w:rFonts w:ascii="Times New Roman" w:hAnsi="Times New Roman" w:cs="Times New Roman"/>
          <w:lang w:val="ru-RU"/>
        </w:rPr>
      </w:pPr>
    </w:p>
    <w:p w:rsidR="00F90B79" w:rsidRPr="00925BB4" w:rsidRDefault="00F90B79" w:rsidP="002E48B6">
      <w:pPr>
        <w:pStyle w:val="af2"/>
        <w:jc w:val="center"/>
        <w:rPr>
          <w:rFonts w:ascii="Times New Roman" w:hAnsi="Times New Roman" w:cs="Times New Roman"/>
          <w:b/>
          <w:lang w:val="ru-RU"/>
        </w:rPr>
      </w:pPr>
    </w:p>
    <w:p w:rsidR="00FC06D4" w:rsidRPr="00925BB4" w:rsidRDefault="00F90B79" w:rsidP="002E48B6">
      <w:pPr>
        <w:pStyle w:val="af2"/>
        <w:jc w:val="center"/>
        <w:rPr>
          <w:rFonts w:ascii="Times New Roman" w:hAnsi="Times New Roman" w:cs="Times New Roman"/>
          <w:b/>
          <w:lang w:val="ru-RU"/>
        </w:rPr>
      </w:pPr>
      <w:r w:rsidRPr="00925BB4">
        <w:rPr>
          <w:rFonts w:ascii="Times New Roman" w:hAnsi="Times New Roman" w:cs="Times New Roman"/>
          <w:b/>
          <w:lang w:val="ru-RU"/>
        </w:rPr>
        <w:t>ГЛАВА 8</w:t>
      </w:r>
      <w:r w:rsidR="00FC06D4" w:rsidRPr="00925BB4">
        <w:rPr>
          <w:rFonts w:ascii="Times New Roman" w:hAnsi="Times New Roman" w:cs="Times New Roman"/>
          <w:b/>
          <w:lang w:val="ru-RU"/>
        </w:rPr>
        <w:t xml:space="preserve">. </w:t>
      </w:r>
      <w:r w:rsidR="002E48B6" w:rsidRPr="00925BB4">
        <w:rPr>
          <w:rFonts w:ascii="Times New Roman" w:hAnsi="Times New Roman" w:cs="Times New Roman"/>
          <w:b/>
          <w:lang w:val="ru-RU"/>
        </w:rPr>
        <w:t>РАЗРЕШЕНИЕ СПОРОВ</w:t>
      </w:r>
    </w:p>
    <w:p w:rsidR="00A705F1" w:rsidRPr="00925BB4" w:rsidRDefault="00A705F1" w:rsidP="002E48B6">
      <w:pPr>
        <w:pStyle w:val="af2"/>
        <w:rPr>
          <w:rFonts w:ascii="Times New Roman" w:hAnsi="Times New Roman" w:cs="Times New Roman"/>
          <w:lang w:val="ru-RU"/>
        </w:rPr>
      </w:pPr>
    </w:p>
    <w:p w:rsidR="00AB2F86" w:rsidRPr="00925BB4" w:rsidRDefault="00F90B79" w:rsidP="002E48B6">
      <w:pPr>
        <w:pStyle w:val="af2"/>
        <w:rPr>
          <w:rFonts w:ascii="Times New Roman" w:hAnsi="Times New Roman" w:cs="Times New Roman"/>
        </w:rPr>
      </w:pPr>
      <w:r w:rsidRPr="00925BB4">
        <w:rPr>
          <w:rFonts w:ascii="Times New Roman" w:hAnsi="Times New Roman" w:cs="Times New Roman"/>
          <w:lang w:val="ru-RU"/>
        </w:rPr>
        <w:t>8</w:t>
      </w:r>
      <w:r w:rsidR="00AC4587" w:rsidRPr="00925BB4">
        <w:rPr>
          <w:rFonts w:ascii="Times New Roman" w:hAnsi="Times New Roman" w:cs="Times New Roman"/>
          <w:lang w:val="ru-RU"/>
        </w:rPr>
        <w:t xml:space="preserve">.1 Все споры и разногласия, которые могут возникнуть между Кредитором и Заемщиком, будут разрешаться путем переговоров. </w:t>
      </w:r>
      <w:r w:rsidR="00AC4587" w:rsidRPr="00925BB4">
        <w:rPr>
          <w:rFonts w:ascii="Times New Roman" w:hAnsi="Times New Roman" w:cs="Times New Roman"/>
        </w:rPr>
        <w:t>Неурегулированные в ходе переговоров споры между Кредитором и Заемщиком передаются на рассмотрение суда. В случае неисполнения или ненадлежащего исполнения Заемщиком обязательств по Договору Кредитор обращается в суд, установленный в Индивидуальных условиях Договора. Требования Заемщика к Кредитору могут быть направлены в суд по правилам подсудности, установленным законодательством РФ о защите прав потребителей.</w:t>
      </w:r>
    </w:p>
    <w:p w:rsidR="00CA2CBF" w:rsidRPr="00925BB4" w:rsidRDefault="00CA2CBF" w:rsidP="002E48B6">
      <w:pPr>
        <w:pStyle w:val="af2"/>
        <w:rPr>
          <w:rFonts w:ascii="Times New Roman" w:hAnsi="Times New Roman" w:cs="Times New Roman"/>
        </w:rPr>
      </w:pPr>
      <w:r w:rsidRPr="00925BB4">
        <w:rPr>
          <w:rFonts w:ascii="Times New Roman" w:hAnsi="Times New Roman" w:cs="Times New Roman"/>
        </w:rPr>
        <w:t>•</w:t>
      </w:r>
      <w:r w:rsidRPr="00925BB4">
        <w:rPr>
          <w:rFonts w:ascii="Times New Roman" w:hAnsi="Times New Roman" w:cs="Times New Roman"/>
        </w:rPr>
        <w:tab/>
        <w:t>Уведомления, письма, извещения (далее - Информация) направляются Кредитором Заемщику одним из следующих способов:</w:t>
      </w:r>
    </w:p>
    <w:p w:rsidR="00CA2CBF" w:rsidRPr="00925BB4" w:rsidRDefault="00CA2CBF" w:rsidP="002E48B6">
      <w:pPr>
        <w:pStyle w:val="af2"/>
        <w:rPr>
          <w:rFonts w:ascii="Times New Roman" w:hAnsi="Times New Roman" w:cs="Times New Roman"/>
          <w:lang w:val="ru-RU"/>
        </w:rPr>
      </w:pPr>
      <w:r w:rsidRPr="00925BB4">
        <w:rPr>
          <w:rFonts w:ascii="Times New Roman" w:hAnsi="Times New Roman" w:cs="Times New Roman"/>
          <w:lang w:val="ru-RU"/>
        </w:rPr>
        <w:t>-путем направления</w:t>
      </w:r>
      <w:r w:rsidR="00BF3A7F" w:rsidRPr="00925BB4">
        <w:rPr>
          <w:rFonts w:ascii="Times New Roman" w:hAnsi="Times New Roman" w:cs="Times New Roman"/>
          <w:lang w:val="ru-RU"/>
        </w:rPr>
        <w:t xml:space="preserve"> СМС</w:t>
      </w:r>
      <w:r w:rsidRPr="00925BB4">
        <w:rPr>
          <w:rFonts w:ascii="Times New Roman" w:hAnsi="Times New Roman" w:cs="Times New Roman"/>
          <w:lang w:val="ru-RU"/>
        </w:rPr>
        <w:t xml:space="preserve">-сообщения на любой из принадлежащих </w:t>
      </w:r>
      <w:r w:rsidR="00A705F1" w:rsidRPr="00925BB4">
        <w:rPr>
          <w:rFonts w:ascii="Times New Roman" w:hAnsi="Times New Roman" w:cs="Times New Roman"/>
          <w:lang w:val="ru-RU"/>
        </w:rPr>
        <w:t xml:space="preserve">Заемщику </w:t>
      </w:r>
      <w:r w:rsidRPr="00925BB4">
        <w:rPr>
          <w:rFonts w:ascii="Times New Roman" w:hAnsi="Times New Roman" w:cs="Times New Roman"/>
          <w:lang w:val="ru-RU"/>
        </w:rPr>
        <w:t>номеров</w:t>
      </w:r>
      <w:r w:rsidR="00A705F1" w:rsidRPr="00925BB4">
        <w:rPr>
          <w:rFonts w:ascii="Times New Roman" w:hAnsi="Times New Roman" w:cs="Times New Roman"/>
          <w:lang w:val="ru-RU"/>
        </w:rPr>
        <w:t xml:space="preserve"> телефона сотовой связи</w:t>
      </w:r>
      <w:r w:rsidRPr="00925BB4">
        <w:rPr>
          <w:rFonts w:ascii="Times New Roman" w:hAnsi="Times New Roman" w:cs="Times New Roman"/>
          <w:lang w:val="ru-RU"/>
        </w:rPr>
        <w:t>, указанный Заемщиком в документах предоставленных Кредитору;</w:t>
      </w:r>
    </w:p>
    <w:p w:rsidR="00CA2CBF" w:rsidRPr="00925BB4" w:rsidRDefault="00CA2CBF" w:rsidP="002E48B6">
      <w:pPr>
        <w:pStyle w:val="af2"/>
        <w:rPr>
          <w:rFonts w:ascii="Times New Roman" w:hAnsi="Times New Roman" w:cs="Times New Roman"/>
        </w:rPr>
      </w:pPr>
      <w:r w:rsidRPr="00925BB4">
        <w:rPr>
          <w:rFonts w:ascii="Times New Roman" w:hAnsi="Times New Roman" w:cs="Times New Roman"/>
        </w:rPr>
        <w:t>-путем направления Информации на а</w:t>
      </w:r>
      <w:r w:rsidR="00A705F1" w:rsidRPr="00925BB4">
        <w:rPr>
          <w:rFonts w:ascii="Times New Roman" w:hAnsi="Times New Roman" w:cs="Times New Roman"/>
        </w:rPr>
        <w:t>дрес электронной почты Заемщика, указанный им в документах предоставленных Кредитору;</w:t>
      </w:r>
    </w:p>
    <w:p w:rsidR="00CA2CBF" w:rsidRPr="00925BB4" w:rsidRDefault="00CA2CBF" w:rsidP="002E48B6">
      <w:pPr>
        <w:pStyle w:val="af2"/>
        <w:rPr>
          <w:rFonts w:ascii="Times New Roman" w:hAnsi="Times New Roman" w:cs="Times New Roman"/>
        </w:rPr>
      </w:pPr>
      <w:r w:rsidRPr="00925BB4">
        <w:rPr>
          <w:rFonts w:ascii="Times New Roman" w:hAnsi="Times New Roman" w:cs="Times New Roman"/>
        </w:rPr>
        <w:t xml:space="preserve">-через отделения почтовой связи простым или заказным письмом либо телеграммой по почтовому адресу </w:t>
      </w:r>
      <w:r w:rsidR="00A705F1" w:rsidRPr="00925BB4">
        <w:rPr>
          <w:rFonts w:ascii="Times New Roman" w:hAnsi="Times New Roman" w:cs="Times New Roman"/>
        </w:rPr>
        <w:t>(адресу местонахождения и/или прописки) Заемщика, указанному им в документах предоставленных Кредитору</w:t>
      </w:r>
      <w:r w:rsidRPr="00925BB4">
        <w:rPr>
          <w:rFonts w:ascii="Times New Roman" w:hAnsi="Times New Roman" w:cs="Times New Roman"/>
        </w:rPr>
        <w:t>;</w:t>
      </w:r>
    </w:p>
    <w:p w:rsidR="00CA2CBF" w:rsidRPr="00284A38" w:rsidRDefault="00CA2CBF" w:rsidP="002E48B6">
      <w:pPr>
        <w:pStyle w:val="af2"/>
        <w:rPr>
          <w:rFonts w:ascii="Times New Roman" w:hAnsi="Times New Roman" w:cs="Times New Roman"/>
          <w:lang w:val="ru-RU"/>
        </w:rPr>
      </w:pPr>
      <w:r w:rsidRPr="00284A38">
        <w:rPr>
          <w:rFonts w:ascii="Times New Roman" w:hAnsi="Times New Roman" w:cs="Times New Roman"/>
          <w:lang w:val="ru-RU"/>
        </w:rPr>
        <w:t>-путем размещения Информации в Личном кабинете Заемщика</w:t>
      </w:r>
      <w:r w:rsidR="00A705F1" w:rsidRPr="00284A38">
        <w:rPr>
          <w:rFonts w:ascii="Times New Roman" w:hAnsi="Times New Roman" w:cs="Times New Roman"/>
          <w:lang w:val="ru-RU"/>
        </w:rPr>
        <w:t>, находящемся на интернет ресурсе «</w:t>
      </w:r>
      <w:r w:rsidR="00A705F1" w:rsidRPr="00925BB4">
        <w:rPr>
          <w:rFonts w:ascii="Times New Roman" w:hAnsi="Times New Roman" w:cs="Times New Roman"/>
        </w:rPr>
        <w:t>www</w:t>
      </w:r>
      <w:r w:rsidR="00A705F1" w:rsidRPr="00284A38">
        <w:rPr>
          <w:rFonts w:ascii="Times New Roman" w:hAnsi="Times New Roman" w:cs="Times New Roman"/>
          <w:lang w:val="ru-RU"/>
        </w:rPr>
        <w:t>.</w:t>
      </w:r>
      <w:r w:rsidR="00284A38">
        <w:rPr>
          <w:rFonts w:ascii="Times New Roman" w:hAnsi="Times New Roman" w:cs="Times New Roman"/>
        </w:rPr>
        <w:t>dobrozaim</w:t>
      </w:r>
      <w:r w:rsidR="00A705F1" w:rsidRPr="00284A38">
        <w:rPr>
          <w:rFonts w:ascii="Times New Roman" w:hAnsi="Times New Roman" w:cs="Times New Roman"/>
          <w:lang w:val="ru-RU"/>
        </w:rPr>
        <w:t>.</w:t>
      </w:r>
      <w:r w:rsidR="00A705F1" w:rsidRPr="00925BB4">
        <w:rPr>
          <w:rFonts w:ascii="Times New Roman" w:hAnsi="Times New Roman" w:cs="Times New Roman"/>
        </w:rPr>
        <w:t>ru</w:t>
      </w:r>
      <w:r w:rsidR="00A705F1" w:rsidRPr="00284A38">
        <w:rPr>
          <w:rFonts w:ascii="Times New Roman" w:hAnsi="Times New Roman" w:cs="Times New Roman"/>
          <w:lang w:val="ru-RU"/>
        </w:rPr>
        <w:t>»</w:t>
      </w:r>
      <w:r w:rsidRPr="00284A38">
        <w:rPr>
          <w:rFonts w:ascii="Times New Roman" w:hAnsi="Times New Roman" w:cs="Times New Roman"/>
          <w:lang w:val="ru-RU"/>
        </w:rPr>
        <w:t>;</w:t>
      </w:r>
    </w:p>
    <w:p w:rsidR="00A705F1" w:rsidRPr="00925BB4" w:rsidRDefault="00A705F1" w:rsidP="002E48B6">
      <w:pPr>
        <w:pStyle w:val="af2"/>
        <w:rPr>
          <w:rFonts w:ascii="Times New Roman" w:hAnsi="Times New Roman" w:cs="Times New Roman"/>
        </w:rPr>
      </w:pPr>
      <w:r w:rsidRPr="00925BB4">
        <w:rPr>
          <w:rFonts w:ascii="Times New Roman" w:hAnsi="Times New Roman" w:cs="Times New Roman"/>
        </w:rPr>
        <w:t>-путем вручения работником Кредитора бумажного экземпляра Информации Заемщику при его обращении в офис (структурное подразделение) Кредитора;</w:t>
      </w:r>
    </w:p>
    <w:p w:rsidR="00A705F1" w:rsidRPr="00925BB4" w:rsidRDefault="00A705F1" w:rsidP="002E48B6">
      <w:pPr>
        <w:pStyle w:val="af2"/>
        <w:rPr>
          <w:rFonts w:ascii="Times New Roman" w:hAnsi="Times New Roman" w:cs="Times New Roman"/>
        </w:rPr>
      </w:pPr>
      <w:r w:rsidRPr="00925BB4">
        <w:rPr>
          <w:rFonts w:ascii="Times New Roman" w:hAnsi="Times New Roman" w:cs="Times New Roman"/>
        </w:rPr>
        <w:t>- доводится устно и подтверждается аудиозаписью при обращении Заемщика в Телефонный центр Кредитора;</w:t>
      </w:r>
    </w:p>
    <w:p w:rsidR="00CA2CBF" w:rsidRPr="00925BB4" w:rsidRDefault="00CA2CBF" w:rsidP="002E48B6">
      <w:pPr>
        <w:pStyle w:val="af2"/>
        <w:rPr>
          <w:rFonts w:ascii="Times New Roman" w:hAnsi="Times New Roman" w:cs="Times New Roman"/>
        </w:rPr>
      </w:pPr>
      <w:r w:rsidRPr="00925BB4">
        <w:rPr>
          <w:rFonts w:ascii="Times New Roman" w:hAnsi="Times New Roman" w:cs="Times New Roman"/>
        </w:rPr>
        <w:t xml:space="preserve"> </w:t>
      </w:r>
      <w:r w:rsidR="00A705F1" w:rsidRPr="00925BB4">
        <w:rPr>
          <w:rFonts w:ascii="Times New Roman" w:hAnsi="Times New Roman" w:cs="Times New Roman"/>
        </w:rPr>
        <w:t>- иными не запрещенными способами обмена информацией, в том числе, но не исключительно, путем осуществления телефонных переговоров, направления Заемщику телеграфных сообщений, текстовых, голосовых и иных сообщений, передаваемых по сетям электросвязи, в том числе подвижной радиотелефонной связи.</w:t>
      </w:r>
    </w:p>
    <w:p w:rsidR="00A910E8" w:rsidRPr="00925BB4" w:rsidRDefault="00F90B79" w:rsidP="002E48B6">
      <w:pPr>
        <w:pStyle w:val="af2"/>
        <w:rPr>
          <w:rFonts w:ascii="Times New Roman" w:hAnsi="Times New Roman" w:cs="Times New Roman"/>
        </w:rPr>
      </w:pPr>
      <w:r w:rsidRPr="00925BB4">
        <w:rPr>
          <w:rFonts w:ascii="Times New Roman" w:hAnsi="Times New Roman" w:cs="Times New Roman"/>
          <w:lang w:val="ru-RU"/>
        </w:rPr>
        <w:t>8</w:t>
      </w:r>
      <w:r w:rsidR="00A910E8" w:rsidRPr="00925BB4">
        <w:rPr>
          <w:rFonts w:ascii="Times New Roman" w:hAnsi="Times New Roman" w:cs="Times New Roman"/>
        </w:rPr>
        <w:t>.2.</w:t>
      </w:r>
      <w:r w:rsidR="00A910E8" w:rsidRPr="00925BB4">
        <w:rPr>
          <w:rFonts w:ascii="Times New Roman" w:hAnsi="Times New Roman" w:cs="Times New Roman"/>
        </w:rPr>
        <w:tab/>
        <w:t>Заемщик обязуется по первому требованию Кредитора или уполномоченного им лица предоставить предъявителю требования документы и сведения, предоставления которых Кредитор вправе требовать в соответствии с  Договором Займа.</w:t>
      </w:r>
    </w:p>
    <w:p w:rsidR="00A910E8" w:rsidRPr="00925BB4" w:rsidRDefault="00A910E8" w:rsidP="002E48B6">
      <w:pPr>
        <w:pStyle w:val="af2"/>
        <w:rPr>
          <w:rFonts w:ascii="Times New Roman" w:hAnsi="Times New Roman" w:cs="Times New Roman"/>
        </w:rPr>
      </w:pPr>
      <w:r w:rsidRPr="00925BB4">
        <w:rPr>
          <w:rFonts w:ascii="Times New Roman" w:hAnsi="Times New Roman" w:cs="Times New Roman"/>
        </w:rPr>
        <w:t>Предоставление Кредитору информации, изготовление копий документов и т.п. осуществляется за счет средств Заемщика и не оплачивается Кредитором.</w:t>
      </w:r>
    </w:p>
    <w:p w:rsidR="00A910E8" w:rsidRPr="00925BB4" w:rsidRDefault="00F90B79" w:rsidP="002E48B6">
      <w:pPr>
        <w:pStyle w:val="af2"/>
        <w:rPr>
          <w:rFonts w:ascii="Times New Roman" w:hAnsi="Times New Roman" w:cs="Times New Roman"/>
        </w:rPr>
      </w:pPr>
      <w:r w:rsidRPr="00925BB4">
        <w:rPr>
          <w:rFonts w:ascii="Times New Roman" w:hAnsi="Times New Roman" w:cs="Times New Roman"/>
          <w:lang w:val="ru-RU"/>
        </w:rPr>
        <w:t>8</w:t>
      </w:r>
      <w:r w:rsidR="00A910E8" w:rsidRPr="00925BB4">
        <w:rPr>
          <w:rFonts w:ascii="Times New Roman" w:hAnsi="Times New Roman" w:cs="Times New Roman"/>
          <w:lang w:val="ru-RU"/>
        </w:rPr>
        <w:t>.3.</w:t>
      </w:r>
      <w:r w:rsidR="00A910E8" w:rsidRPr="00925BB4">
        <w:rPr>
          <w:rFonts w:ascii="Times New Roman" w:hAnsi="Times New Roman" w:cs="Times New Roman"/>
          <w:lang w:val="ru-RU"/>
        </w:rPr>
        <w:tab/>
        <w:t xml:space="preserve">Все документы, полученные Кредитором от Заемщика, конфиденциальны, если об этом письменно указано Заемщиком, однако заемщик предоставляет Кредитору право использовать полученные от Заемщика документы как доказательства в судебном процессе, если ссылка на эти документы, по мнению </w:t>
      </w:r>
      <w:r w:rsidR="00A910E8" w:rsidRPr="00925BB4">
        <w:rPr>
          <w:rFonts w:ascii="Times New Roman" w:hAnsi="Times New Roman" w:cs="Times New Roman"/>
        </w:rPr>
        <w:t>Кредитора, будет необходима.</w:t>
      </w:r>
    </w:p>
    <w:p w:rsidR="00A910E8" w:rsidRPr="00925BB4" w:rsidRDefault="00F90B79" w:rsidP="002E48B6">
      <w:pPr>
        <w:pStyle w:val="af2"/>
        <w:rPr>
          <w:rFonts w:ascii="Times New Roman" w:hAnsi="Times New Roman" w:cs="Times New Roman"/>
          <w:lang w:val="ru-RU"/>
        </w:rPr>
      </w:pPr>
      <w:r w:rsidRPr="00925BB4">
        <w:rPr>
          <w:rFonts w:ascii="Times New Roman" w:hAnsi="Times New Roman" w:cs="Times New Roman"/>
          <w:lang w:val="ru-RU"/>
        </w:rPr>
        <w:t>8</w:t>
      </w:r>
      <w:r w:rsidR="00A910E8" w:rsidRPr="00925BB4">
        <w:rPr>
          <w:rFonts w:ascii="Times New Roman" w:hAnsi="Times New Roman" w:cs="Times New Roman"/>
          <w:lang w:val="ru-RU"/>
        </w:rPr>
        <w:t>.4. Взаимодействие с Заемщиком по инициативе Кредитора и/или лица, осуществляющего деятельность по возврату задолженности, при совершении действий, направленных на возврат задолженности  по договору, Займа осуществляется следующими способами:</w:t>
      </w:r>
    </w:p>
    <w:p w:rsidR="00A910E8" w:rsidRPr="00925BB4" w:rsidRDefault="00A910E8" w:rsidP="002E48B6">
      <w:pPr>
        <w:pStyle w:val="af2"/>
        <w:rPr>
          <w:rFonts w:ascii="Times New Roman" w:hAnsi="Times New Roman" w:cs="Times New Roman"/>
        </w:rPr>
      </w:pPr>
      <w:r w:rsidRPr="00925BB4">
        <w:rPr>
          <w:rFonts w:ascii="Times New Roman" w:hAnsi="Times New Roman" w:cs="Times New Roman"/>
        </w:rPr>
        <w:t>-</w:t>
      </w:r>
      <w:r w:rsidRPr="00925BB4">
        <w:rPr>
          <w:rFonts w:ascii="Times New Roman" w:hAnsi="Times New Roman" w:cs="Times New Roman"/>
        </w:rPr>
        <w:tab/>
        <w:t>личные встречи, телефонные переговоры;</w:t>
      </w:r>
    </w:p>
    <w:p w:rsidR="00A910E8" w:rsidRPr="00925BB4" w:rsidRDefault="00A910E8" w:rsidP="002E48B6">
      <w:pPr>
        <w:pStyle w:val="af2"/>
        <w:rPr>
          <w:rFonts w:ascii="Times New Roman" w:hAnsi="Times New Roman" w:cs="Times New Roman"/>
        </w:rPr>
      </w:pPr>
      <w:r w:rsidRPr="00925BB4">
        <w:rPr>
          <w:rFonts w:ascii="Times New Roman" w:hAnsi="Times New Roman" w:cs="Times New Roman"/>
        </w:rPr>
        <w:t>-</w:t>
      </w:r>
      <w:r w:rsidRPr="00925BB4">
        <w:rPr>
          <w:rFonts w:ascii="Times New Roman" w:hAnsi="Times New Roman" w:cs="Times New Roman"/>
        </w:rPr>
        <w:tab/>
        <w:t>почтовые отправления по месту жительства Заемщика,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A910E8" w:rsidRPr="00925BB4" w:rsidRDefault="00A910E8" w:rsidP="002E48B6">
      <w:pPr>
        <w:pStyle w:val="af2"/>
        <w:rPr>
          <w:rFonts w:ascii="Times New Roman" w:hAnsi="Times New Roman" w:cs="Times New Roman"/>
        </w:rPr>
      </w:pPr>
      <w:r w:rsidRPr="00925BB4">
        <w:rPr>
          <w:rFonts w:ascii="Times New Roman" w:hAnsi="Times New Roman" w:cs="Times New Roman"/>
        </w:rPr>
        <w:t>-</w:t>
      </w:r>
      <w:r w:rsidRPr="00925BB4">
        <w:rPr>
          <w:rFonts w:ascii="Times New Roman" w:hAnsi="Times New Roman" w:cs="Times New Roman"/>
        </w:rPr>
        <w:tab/>
        <w:t>любые иные способы взаимодействия, за исключением способов, запрещенных действующим законодательством (при наличии соответствующего согласия Заемщика, оформленного в письменной форме).</w:t>
      </w:r>
    </w:p>
    <w:p w:rsidR="00832EE5" w:rsidRPr="00925BB4" w:rsidRDefault="00F90B79" w:rsidP="00832EE5">
      <w:pPr>
        <w:pStyle w:val="af2"/>
        <w:rPr>
          <w:rFonts w:ascii="Times New Roman" w:hAnsi="Times New Roman" w:cs="Times New Roman"/>
          <w:lang w:val="ru-RU"/>
        </w:rPr>
      </w:pPr>
      <w:r w:rsidRPr="00925BB4">
        <w:rPr>
          <w:rFonts w:ascii="Times New Roman" w:hAnsi="Times New Roman" w:cs="Times New Roman"/>
          <w:lang w:val="ru-RU"/>
        </w:rPr>
        <w:t>8</w:t>
      </w:r>
      <w:r w:rsidR="00832EE5" w:rsidRPr="00925BB4">
        <w:rPr>
          <w:rFonts w:ascii="Times New Roman" w:hAnsi="Times New Roman" w:cs="Times New Roman"/>
          <w:lang w:val="ru-RU"/>
        </w:rPr>
        <w:t>.5. Подсудность споров по искам Кредитора к Заемщику</w:t>
      </w:r>
    </w:p>
    <w:p w:rsidR="00832EE5" w:rsidRPr="00925BB4" w:rsidRDefault="00832EE5" w:rsidP="00832EE5">
      <w:pPr>
        <w:pStyle w:val="af2"/>
        <w:rPr>
          <w:rFonts w:ascii="Times New Roman" w:hAnsi="Times New Roman" w:cs="Times New Roman"/>
          <w:lang w:val="ru-RU"/>
        </w:rPr>
      </w:pPr>
      <w:r w:rsidRPr="00925BB4">
        <w:rPr>
          <w:rFonts w:ascii="Times New Roman" w:hAnsi="Times New Roman" w:cs="Times New Roman"/>
          <w:lang w:val="ru-RU"/>
        </w:rPr>
        <w:t>- По «Займам», полученным в г. Москва спор подлежит рассмотрению в г.Москва: Савеловский районный суд, находящийся по адресу: 125047, г. Москва, ул. Бутырский вал, д. 7. При этом может быть использована процедура упрощенного судопроизводства (заявление на выдачу судебного приказа) при обращении в судебный участок № 346 мирового судьи г. Москвы, находящийся по адресу: 125252, Москва, ул. Гризодубовой д. 1, корп. 5;</w:t>
      </w:r>
    </w:p>
    <w:p w:rsidR="00832EE5" w:rsidRPr="00925BB4" w:rsidRDefault="00832EE5" w:rsidP="00832EE5">
      <w:pPr>
        <w:pStyle w:val="af2"/>
        <w:rPr>
          <w:rFonts w:ascii="Times New Roman" w:hAnsi="Times New Roman" w:cs="Times New Roman"/>
          <w:lang w:val="ru-RU"/>
        </w:rPr>
      </w:pPr>
      <w:r w:rsidRPr="00925BB4">
        <w:rPr>
          <w:rFonts w:ascii="Times New Roman" w:hAnsi="Times New Roman" w:cs="Times New Roman"/>
          <w:lang w:val="ru-RU"/>
        </w:rPr>
        <w:t>- По «Займам», полученным в Московской области спор подлежит рассмотрению в Реутовском городском суде Московской области, находящемся по адресу: 143962, Московская область, г. Реутов, пр. Юбилейный, д. 56. При этом может быть использована процедура упрощенного судопроизводства (заявление на выдачу судебного приказа) при обращении в судебный участок № 313 мирового судьи Реутовского судебного района Московской области, находящийся по адресу: 143960, Московская область, г. Реутов, ул.Южная, д. 1.;</w:t>
      </w:r>
    </w:p>
    <w:p w:rsidR="00832EE5" w:rsidRPr="00925BB4" w:rsidRDefault="00832EE5" w:rsidP="00832EE5">
      <w:pPr>
        <w:pStyle w:val="af2"/>
        <w:rPr>
          <w:rFonts w:ascii="Times New Roman" w:hAnsi="Times New Roman" w:cs="Times New Roman"/>
          <w:lang w:val="ru-RU"/>
        </w:rPr>
      </w:pPr>
      <w:r w:rsidRPr="00925BB4">
        <w:rPr>
          <w:rFonts w:ascii="Times New Roman" w:hAnsi="Times New Roman" w:cs="Times New Roman"/>
          <w:lang w:val="ru-RU"/>
        </w:rPr>
        <w:t xml:space="preserve"> - по «Займам», полученным в г. Санкт-Петербург спор подлежит рассмотрению в суде общей юрисдикции по месту получения «Займа». При этом может быть использована процедура упрощенного судопроизводства (заявление на выдачу судебного приказа) в судебном участке мирового судьи по месту получения займа.</w:t>
      </w:r>
    </w:p>
    <w:p w:rsidR="00832EE5" w:rsidRPr="00925BB4" w:rsidRDefault="00832EE5" w:rsidP="00832EE5">
      <w:pPr>
        <w:pStyle w:val="af2"/>
        <w:rPr>
          <w:rFonts w:ascii="Times New Roman" w:hAnsi="Times New Roman" w:cs="Times New Roman"/>
          <w:lang w:val="ru-RU"/>
        </w:rPr>
      </w:pPr>
      <w:r w:rsidRPr="00925BB4">
        <w:rPr>
          <w:rFonts w:ascii="Times New Roman" w:hAnsi="Times New Roman" w:cs="Times New Roman"/>
          <w:lang w:val="ru-RU"/>
        </w:rPr>
        <w:t xml:space="preserve"> - по «Займам», полученным в г. Екатеринбург спор подлежит рассмотрению в суде общей юрисдикции по месту получения «Займа». При этом может быть использована процедура упрощенного судопроизводства (заявление на выдачу судебного приказа) в судебном участке мирового судьи по месту получения займа.</w:t>
      </w:r>
    </w:p>
    <w:p w:rsidR="00832EE5" w:rsidRPr="00925BB4" w:rsidRDefault="00832EE5" w:rsidP="00832EE5">
      <w:pPr>
        <w:pStyle w:val="af2"/>
        <w:rPr>
          <w:rFonts w:ascii="Times New Roman" w:hAnsi="Times New Roman" w:cs="Times New Roman"/>
          <w:lang w:val="ru-RU"/>
        </w:rPr>
      </w:pPr>
      <w:r w:rsidRPr="00925BB4">
        <w:rPr>
          <w:rFonts w:ascii="Times New Roman" w:hAnsi="Times New Roman" w:cs="Times New Roman"/>
          <w:lang w:val="ru-RU"/>
        </w:rPr>
        <w:t>- по «Займам», полученным в г. Нижний Новгород спор подлежит рассмотрению в суде общей юрисдикции по месту получения «Займа». При этом может быть использована процедура упрощенного судопроизводства (заявление на выдачу судебного приказа) в судебном участке мирового судьи по месту получения займа.</w:t>
      </w:r>
    </w:p>
    <w:p w:rsidR="00832EE5" w:rsidRPr="00925BB4" w:rsidRDefault="00832EE5" w:rsidP="00832EE5">
      <w:pPr>
        <w:pStyle w:val="af2"/>
        <w:rPr>
          <w:rFonts w:ascii="Times New Roman" w:hAnsi="Times New Roman" w:cs="Times New Roman"/>
          <w:lang w:val="ru-RU"/>
        </w:rPr>
      </w:pPr>
      <w:r w:rsidRPr="00925BB4">
        <w:rPr>
          <w:rFonts w:ascii="Times New Roman" w:hAnsi="Times New Roman" w:cs="Times New Roman"/>
          <w:lang w:val="ru-RU"/>
        </w:rPr>
        <w:t>-по "Займам", полученным в других городах и/или субъектах Российской Федерации, споры подлежат рассмотрению в судебных органах согласно требованиям действующего законодательства.</w:t>
      </w:r>
    </w:p>
    <w:p w:rsidR="00832EE5" w:rsidRPr="00925BB4" w:rsidRDefault="00832EE5" w:rsidP="00832EE5">
      <w:pPr>
        <w:pStyle w:val="af2"/>
        <w:rPr>
          <w:rFonts w:ascii="Times New Roman" w:hAnsi="Times New Roman" w:cs="Times New Roman"/>
          <w:lang w:val="ru-RU"/>
        </w:rPr>
      </w:pPr>
      <w:r w:rsidRPr="00925BB4">
        <w:rPr>
          <w:rFonts w:ascii="Times New Roman" w:hAnsi="Times New Roman" w:cs="Times New Roman"/>
          <w:lang w:val="ru-RU"/>
        </w:rPr>
        <w:t xml:space="preserve">При этом, Кредитор-истец вправе самостоятельно выбирать подсудность, в соответствии со ст. 29 ГПК. </w:t>
      </w:r>
    </w:p>
    <w:p w:rsidR="00832EE5" w:rsidRPr="00925BB4" w:rsidRDefault="00F90B79" w:rsidP="00832EE5">
      <w:pPr>
        <w:pStyle w:val="af2"/>
        <w:rPr>
          <w:rFonts w:ascii="Times New Roman" w:hAnsi="Times New Roman" w:cs="Times New Roman"/>
          <w:lang w:val="ru-RU"/>
        </w:rPr>
      </w:pPr>
      <w:r w:rsidRPr="00925BB4">
        <w:rPr>
          <w:rFonts w:ascii="Times New Roman" w:hAnsi="Times New Roman" w:cs="Times New Roman"/>
          <w:lang w:val="ru-RU"/>
        </w:rPr>
        <w:t>8</w:t>
      </w:r>
      <w:r w:rsidR="00832EE5" w:rsidRPr="00925BB4">
        <w:rPr>
          <w:rFonts w:ascii="Times New Roman" w:hAnsi="Times New Roman" w:cs="Times New Roman"/>
          <w:lang w:val="ru-RU"/>
        </w:rPr>
        <w:t>.6. Иски «Заемщика» к Кредитору о защите прав потребителей предъявляются в соответствии с законодательством Российской Федерации.</w:t>
      </w:r>
    </w:p>
    <w:p w:rsidR="00CA2CBF" w:rsidRPr="00925BB4" w:rsidRDefault="00CA2CBF" w:rsidP="002E48B6">
      <w:pPr>
        <w:pStyle w:val="af2"/>
        <w:rPr>
          <w:rFonts w:ascii="Times New Roman" w:hAnsi="Times New Roman" w:cs="Times New Roman"/>
          <w:lang w:val="ru-RU"/>
        </w:rPr>
      </w:pPr>
    </w:p>
    <w:p w:rsidR="00FC06D4" w:rsidRPr="00925BB4" w:rsidRDefault="00FC06D4" w:rsidP="002E48B6">
      <w:pPr>
        <w:pStyle w:val="af2"/>
        <w:jc w:val="center"/>
        <w:rPr>
          <w:rFonts w:ascii="Times New Roman" w:hAnsi="Times New Roman" w:cs="Times New Roman"/>
          <w:b/>
          <w:lang w:val="ru-RU"/>
        </w:rPr>
      </w:pPr>
      <w:r w:rsidRPr="00925BB4">
        <w:rPr>
          <w:rFonts w:ascii="Times New Roman" w:hAnsi="Times New Roman" w:cs="Times New Roman"/>
          <w:b/>
          <w:lang w:val="ru-RU"/>
        </w:rPr>
        <w:t>ГЛ</w:t>
      </w:r>
      <w:r w:rsidR="002E48B6" w:rsidRPr="00925BB4">
        <w:rPr>
          <w:rFonts w:ascii="Times New Roman" w:hAnsi="Times New Roman" w:cs="Times New Roman"/>
          <w:b/>
          <w:lang w:val="ru-RU"/>
        </w:rPr>
        <w:t xml:space="preserve">АВА </w:t>
      </w:r>
      <w:r w:rsidR="00F90B79" w:rsidRPr="00925BB4">
        <w:rPr>
          <w:rFonts w:ascii="Times New Roman" w:hAnsi="Times New Roman" w:cs="Times New Roman"/>
          <w:b/>
          <w:lang w:val="ru-RU"/>
        </w:rPr>
        <w:t>9</w:t>
      </w:r>
      <w:r w:rsidR="002E48B6" w:rsidRPr="00925BB4">
        <w:rPr>
          <w:rFonts w:ascii="Times New Roman" w:hAnsi="Times New Roman" w:cs="Times New Roman"/>
          <w:b/>
          <w:lang w:val="ru-RU"/>
        </w:rPr>
        <w:t>. ЗАКЛЮЧИТЕЛЬНЫЕ ПОЛОЖЕНИЯ.</w:t>
      </w:r>
    </w:p>
    <w:p w:rsidR="002E48B6" w:rsidRPr="00925BB4" w:rsidRDefault="002E48B6" w:rsidP="002E48B6">
      <w:pPr>
        <w:pStyle w:val="af2"/>
        <w:jc w:val="center"/>
        <w:rPr>
          <w:rFonts w:ascii="Times New Roman" w:hAnsi="Times New Roman" w:cs="Times New Roman"/>
          <w:lang w:val="ru-RU"/>
        </w:rPr>
      </w:pPr>
    </w:p>
    <w:p w:rsidR="00FC06D4" w:rsidRPr="00925BB4" w:rsidRDefault="00F90B79" w:rsidP="002E48B6">
      <w:pPr>
        <w:pStyle w:val="af2"/>
        <w:rPr>
          <w:rFonts w:ascii="Times New Roman" w:hAnsi="Times New Roman" w:cs="Times New Roman"/>
          <w:lang w:val="ru-RU"/>
        </w:rPr>
      </w:pPr>
      <w:r w:rsidRPr="00925BB4">
        <w:rPr>
          <w:rFonts w:ascii="Times New Roman" w:hAnsi="Times New Roman" w:cs="Times New Roman"/>
          <w:lang w:val="ru-RU"/>
        </w:rPr>
        <w:t>9</w:t>
      </w:r>
      <w:r w:rsidR="00FC06D4" w:rsidRPr="00925BB4">
        <w:rPr>
          <w:rFonts w:ascii="Times New Roman" w:hAnsi="Times New Roman" w:cs="Times New Roman"/>
          <w:lang w:val="ru-RU"/>
        </w:rPr>
        <w:t>.1. Договор считается заключенным с момента предоставления Кредитором Заемщику суммы займа (микрозайма) и действует до</w:t>
      </w:r>
      <w:r w:rsidR="0044548E" w:rsidRPr="00925BB4">
        <w:rPr>
          <w:rFonts w:ascii="Times New Roman" w:hAnsi="Times New Roman" w:cs="Times New Roman"/>
          <w:lang w:val="ru-RU"/>
        </w:rPr>
        <w:t xml:space="preserve"> полного выполнения Сторонами своих обязательств по Договору.</w:t>
      </w:r>
    </w:p>
    <w:p w:rsidR="00F06637" w:rsidRPr="00925BB4" w:rsidRDefault="00F90B79" w:rsidP="002E48B6">
      <w:pPr>
        <w:pStyle w:val="af2"/>
        <w:rPr>
          <w:rFonts w:ascii="Times New Roman" w:hAnsi="Times New Roman" w:cs="Times New Roman"/>
          <w:lang w:val="ru-RU"/>
        </w:rPr>
      </w:pPr>
      <w:r w:rsidRPr="00925BB4">
        <w:rPr>
          <w:rFonts w:ascii="Times New Roman" w:hAnsi="Times New Roman" w:cs="Times New Roman"/>
          <w:lang w:val="ru-RU"/>
        </w:rPr>
        <w:t>9</w:t>
      </w:r>
      <w:r w:rsidR="0044548E" w:rsidRPr="00925BB4">
        <w:rPr>
          <w:rFonts w:ascii="Times New Roman" w:hAnsi="Times New Roman" w:cs="Times New Roman"/>
          <w:lang w:val="ru-RU"/>
        </w:rPr>
        <w:t>.2</w:t>
      </w:r>
      <w:r w:rsidR="00F06637" w:rsidRPr="00925BB4">
        <w:rPr>
          <w:rFonts w:ascii="Times New Roman" w:hAnsi="Times New Roman" w:cs="Times New Roman"/>
          <w:lang w:val="ru-RU"/>
        </w:rPr>
        <w:t>. Кредитор (все его работники) гарантирует Заемщику соблюдение тайны о его операциях</w:t>
      </w:r>
      <w:r w:rsidR="00703E8D" w:rsidRPr="00925BB4">
        <w:rPr>
          <w:rFonts w:ascii="Times New Roman" w:hAnsi="Times New Roman" w:cs="Times New Roman"/>
          <w:lang w:val="ru-RU"/>
        </w:rPr>
        <w:t>, а также об иных сведениях, устанавливаемых Кредитором, за исключением случаев, установленных федеральными законами.</w:t>
      </w:r>
    </w:p>
    <w:p w:rsidR="0044548E" w:rsidRPr="00925BB4" w:rsidRDefault="00F90B79" w:rsidP="002E48B6">
      <w:pPr>
        <w:pStyle w:val="af2"/>
        <w:rPr>
          <w:rFonts w:ascii="Times New Roman" w:hAnsi="Times New Roman" w:cs="Times New Roman"/>
          <w:lang w:val="ru-RU"/>
        </w:rPr>
      </w:pPr>
      <w:r w:rsidRPr="00925BB4">
        <w:rPr>
          <w:rFonts w:ascii="Times New Roman" w:hAnsi="Times New Roman" w:cs="Times New Roman"/>
          <w:lang w:val="ru-RU"/>
        </w:rPr>
        <w:t>9</w:t>
      </w:r>
      <w:r w:rsidR="0044548E" w:rsidRPr="00925BB4">
        <w:rPr>
          <w:rFonts w:ascii="Times New Roman" w:hAnsi="Times New Roman" w:cs="Times New Roman"/>
          <w:lang w:val="ru-RU"/>
        </w:rPr>
        <w:t>.3. Каждая из Сторон по Договору обязуется сохранять конфиденциальность финансовой и прочей информации, полученной от другой Стороны.</w:t>
      </w:r>
    </w:p>
    <w:p w:rsidR="0044548E" w:rsidRPr="00925BB4" w:rsidRDefault="00F90B79" w:rsidP="002E48B6">
      <w:pPr>
        <w:pStyle w:val="af2"/>
        <w:rPr>
          <w:rFonts w:ascii="Times New Roman" w:hAnsi="Times New Roman" w:cs="Times New Roman"/>
          <w:lang w:val="ru-RU"/>
        </w:rPr>
      </w:pPr>
      <w:r w:rsidRPr="00925BB4">
        <w:rPr>
          <w:rFonts w:ascii="Times New Roman" w:hAnsi="Times New Roman" w:cs="Times New Roman"/>
          <w:lang w:val="ru-RU"/>
        </w:rPr>
        <w:t>9</w:t>
      </w:r>
      <w:r w:rsidR="0044548E" w:rsidRPr="00925BB4">
        <w:rPr>
          <w:rFonts w:ascii="Times New Roman" w:hAnsi="Times New Roman" w:cs="Times New Roman"/>
          <w:lang w:val="ru-RU"/>
        </w:rPr>
        <w:t>.4. Кредитор предоставляет третьим лицам информацию о заключении Договора и его условиях только при наличии письменного согласия Заемщика, за исключением случаев, предусмотренных действующим законодательством и настоящим Договором.</w:t>
      </w:r>
    </w:p>
    <w:p w:rsidR="0044548E" w:rsidRPr="00925BB4" w:rsidRDefault="0044548E" w:rsidP="002E48B6">
      <w:pPr>
        <w:pStyle w:val="af2"/>
        <w:rPr>
          <w:rFonts w:ascii="Times New Roman" w:hAnsi="Times New Roman" w:cs="Times New Roman"/>
        </w:rPr>
      </w:pPr>
      <w:r w:rsidRPr="00925BB4">
        <w:rPr>
          <w:rFonts w:ascii="Times New Roman" w:hAnsi="Times New Roman" w:cs="Times New Roman"/>
        </w:rPr>
        <w:t>Кредитор в соответствии с ч. 4 ст. 5 Федерального закона от 30.12.2004г. №218-ФЗ «О кредитных историях» передает сведения, определенные в ст. 4 вышеуказанного закона, в отношении Заемщика  в бюро кредитных историй.</w:t>
      </w:r>
    </w:p>
    <w:p w:rsidR="0044548E" w:rsidRPr="00925BB4" w:rsidRDefault="00F90B79" w:rsidP="002E48B6">
      <w:pPr>
        <w:pStyle w:val="af2"/>
        <w:rPr>
          <w:rFonts w:ascii="Times New Roman" w:hAnsi="Times New Roman" w:cs="Times New Roman"/>
          <w:lang w:val="ru-RU"/>
        </w:rPr>
      </w:pPr>
      <w:r w:rsidRPr="00925BB4">
        <w:rPr>
          <w:rFonts w:ascii="Times New Roman" w:hAnsi="Times New Roman" w:cs="Times New Roman"/>
          <w:lang w:val="ru-RU"/>
        </w:rPr>
        <w:t>9</w:t>
      </w:r>
      <w:r w:rsidR="0044548E" w:rsidRPr="00925BB4">
        <w:rPr>
          <w:rFonts w:ascii="Times New Roman" w:hAnsi="Times New Roman" w:cs="Times New Roman"/>
          <w:lang w:val="ru-RU"/>
        </w:rPr>
        <w:t>.5. Изменения и дополнения к Договору, кроме случаев прямо предусмотренных Договором, действительны, если они совершены в письменной форме и подписаны Заемщиком и уполномоченным лицом Кредитора.</w:t>
      </w:r>
    </w:p>
    <w:p w:rsidR="00FC06D4" w:rsidRPr="00925BB4" w:rsidRDefault="00F90B79" w:rsidP="002E48B6">
      <w:pPr>
        <w:pStyle w:val="af2"/>
        <w:rPr>
          <w:rFonts w:ascii="Times New Roman" w:hAnsi="Times New Roman" w:cs="Times New Roman"/>
        </w:rPr>
      </w:pPr>
      <w:r w:rsidRPr="00925BB4">
        <w:rPr>
          <w:rFonts w:ascii="Times New Roman" w:hAnsi="Times New Roman" w:cs="Times New Roman"/>
          <w:lang w:val="ru-RU"/>
        </w:rPr>
        <w:t>9</w:t>
      </w:r>
      <w:r w:rsidR="00FC06D4" w:rsidRPr="00925BB4">
        <w:rPr>
          <w:rFonts w:ascii="Times New Roman" w:hAnsi="Times New Roman" w:cs="Times New Roman"/>
          <w:lang w:val="ru-RU"/>
        </w:rPr>
        <w:t>.</w:t>
      </w:r>
      <w:r w:rsidR="0044548E" w:rsidRPr="00925BB4">
        <w:rPr>
          <w:rFonts w:ascii="Times New Roman" w:hAnsi="Times New Roman" w:cs="Times New Roman"/>
          <w:lang w:val="ru-RU"/>
        </w:rPr>
        <w:t>6</w:t>
      </w:r>
      <w:r w:rsidR="00FC06D4" w:rsidRPr="00925BB4">
        <w:rPr>
          <w:rFonts w:ascii="Times New Roman" w:hAnsi="Times New Roman" w:cs="Times New Roman"/>
          <w:lang w:val="ru-RU"/>
        </w:rPr>
        <w:t xml:space="preserve">. Кредитор вправе с согласия Заемщика обрабатывать персональные данные и информацию, полученные от Заемщика. </w:t>
      </w:r>
      <w:r w:rsidR="00FC06D4" w:rsidRPr="00925BB4">
        <w:rPr>
          <w:rFonts w:ascii="Times New Roman" w:hAnsi="Times New Roman" w:cs="Times New Roman"/>
        </w:rPr>
        <w:t>Кредитор вправе использовать персональные данные и такую информацию в целях обеспечения исполнения обязательств по Договору, а также</w:t>
      </w:r>
      <w:r w:rsidR="00FE4D36" w:rsidRPr="00925BB4">
        <w:rPr>
          <w:rFonts w:ascii="Times New Roman" w:hAnsi="Times New Roman" w:cs="Times New Roman"/>
        </w:rPr>
        <w:t>, с согласия Заемщика,</w:t>
      </w:r>
      <w:r w:rsidR="00FC06D4" w:rsidRPr="00925BB4">
        <w:rPr>
          <w:rFonts w:ascii="Times New Roman" w:hAnsi="Times New Roman" w:cs="Times New Roman"/>
        </w:rPr>
        <w:t xml:space="preserve"> передавать ее третьим лицам, в том числе в коллекторское агентство или Бюро кредитных историй (в случаях, предусмотренных Федеральными законами РФ, без соответствующего согласия Заемщика). Кредитор вправе с согласия Заемщика, запрашивать основную часть кредитной истории Заемщика у Бюро кредитных историй.</w:t>
      </w:r>
      <w:r w:rsidR="007336CE" w:rsidRPr="00925BB4">
        <w:rPr>
          <w:rFonts w:ascii="Times New Roman" w:hAnsi="Times New Roman" w:cs="Times New Roman"/>
        </w:rPr>
        <w:t xml:space="preserve"> </w:t>
      </w:r>
    </w:p>
    <w:p w:rsidR="0044548E" w:rsidRPr="00925BB4" w:rsidRDefault="00F90B79" w:rsidP="002E48B6">
      <w:pPr>
        <w:pStyle w:val="af2"/>
        <w:rPr>
          <w:rFonts w:ascii="Times New Roman" w:hAnsi="Times New Roman" w:cs="Times New Roman"/>
          <w:lang w:val="ru-RU"/>
        </w:rPr>
      </w:pPr>
      <w:r w:rsidRPr="00925BB4">
        <w:rPr>
          <w:rFonts w:ascii="Times New Roman" w:hAnsi="Times New Roman" w:cs="Times New Roman"/>
          <w:lang w:val="ru-RU"/>
        </w:rPr>
        <w:t>9</w:t>
      </w:r>
      <w:r w:rsidR="00FC06D4" w:rsidRPr="00925BB4">
        <w:rPr>
          <w:rFonts w:ascii="Times New Roman" w:hAnsi="Times New Roman" w:cs="Times New Roman"/>
          <w:lang w:val="ru-RU"/>
        </w:rPr>
        <w:t>.</w:t>
      </w:r>
      <w:r w:rsidRPr="00925BB4">
        <w:rPr>
          <w:rFonts w:ascii="Times New Roman" w:hAnsi="Times New Roman" w:cs="Times New Roman"/>
          <w:lang w:val="ru-RU"/>
        </w:rPr>
        <w:t>7</w:t>
      </w:r>
      <w:r w:rsidR="00FC06D4" w:rsidRPr="00925BB4">
        <w:rPr>
          <w:rFonts w:ascii="Times New Roman" w:hAnsi="Times New Roman" w:cs="Times New Roman"/>
          <w:lang w:val="ru-RU"/>
        </w:rPr>
        <w:t xml:space="preserve">. ООО </w:t>
      </w:r>
      <w:r w:rsidR="00871B00" w:rsidRPr="00925BB4">
        <w:rPr>
          <w:rFonts w:ascii="Times New Roman" w:hAnsi="Times New Roman" w:cs="Times New Roman"/>
          <w:lang w:val="ru-RU"/>
        </w:rPr>
        <w:t>МФК</w:t>
      </w:r>
      <w:r w:rsidR="00FC06D4" w:rsidRPr="00925BB4">
        <w:rPr>
          <w:rFonts w:ascii="Times New Roman" w:hAnsi="Times New Roman" w:cs="Times New Roman"/>
          <w:lang w:val="ru-RU"/>
        </w:rPr>
        <w:t xml:space="preserve"> «Саммит» оставляет за собой право изменять </w:t>
      </w:r>
      <w:r w:rsidR="00871B00" w:rsidRPr="00925BB4">
        <w:rPr>
          <w:rFonts w:ascii="Times New Roman" w:hAnsi="Times New Roman" w:cs="Times New Roman"/>
          <w:lang w:val="ru-RU"/>
        </w:rPr>
        <w:t>настоящие Общие усл</w:t>
      </w:r>
      <w:r w:rsidR="00AE1C86" w:rsidRPr="00925BB4">
        <w:rPr>
          <w:rFonts w:ascii="Times New Roman" w:hAnsi="Times New Roman" w:cs="Times New Roman"/>
          <w:lang w:val="ru-RU"/>
        </w:rPr>
        <w:t>о</w:t>
      </w:r>
      <w:r w:rsidR="00871B00" w:rsidRPr="00925BB4">
        <w:rPr>
          <w:rFonts w:ascii="Times New Roman" w:hAnsi="Times New Roman" w:cs="Times New Roman"/>
          <w:lang w:val="ru-RU"/>
        </w:rPr>
        <w:t>вия потребительского займа</w:t>
      </w:r>
      <w:r w:rsidR="00FC06D4" w:rsidRPr="00925BB4">
        <w:rPr>
          <w:rFonts w:ascii="Times New Roman" w:hAnsi="Times New Roman" w:cs="Times New Roman"/>
          <w:lang w:val="ru-RU"/>
        </w:rPr>
        <w:t xml:space="preserve"> в случае внесения поправок в законодательство или изменения</w:t>
      </w:r>
      <w:r w:rsidR="00871B00" w:rsidRPr="00925BB4">
        <w:rPr>
          <w:rFonts w:ascii="Times New Roman" w:hAnsi="Times New Roman" w:cs="Times New Roman"/>
          <w:lang w:val="ru-RU"/>
        </w:rPr>
        <w:t xml:space="preserve"> иных</w:t>
      </w:r>
      <w:r w:rsidR="00FC06D4" w:rsidRPr="00925BB4">
        <w:rPr>
          <w:rFonts w:ascii="Times New Roman" w:hAnsi="Times New Roman" w:cs="Times New Roman"/>
          <w:lang w:val="ru-RU"/>
        </w:rPr>
        <w:t xml:space="preserve"> условий предоставления займов. Заемщику </w:t>
      </w:r>
      <w:r w:rsidR="00FC06D4" w:rsidRPr="00925BB4">
        <w:rPr>
          <w:rFonts w:ascii="Times New Roman" w:hAnsi="Times New Roman" w:cs="Times New Roman"/>
        </w:rPr>
        <w:t> </w:t>
      </w:r>
      <w:r w:rsidR="00FC06D4" w:rsidRPr="00925BB4">
        <w:rPr>
          <w:rFonts w:ascii="Times New Roman" w:hAnsi="Times New Roman" w:cs="Times New Roman"/>
          <w:lang w:val="ru-RU"/>
        </w:rPr>
        <w:t>необходимо регулярно отслеживать информацию о таких корректировках</w:t>
      </w:r>
      <w:r w:rsidR="00871B00" w:rsidRPr="00925BB4">
        <w:rPr>
          <w:rFonts w:ascii="Times New Roman" w:hAnsi="Times New Roman" w:cs="Times New Roman"/>
          <w:lang w:val="ru-RU"/>
        </w:rPr>
        <w:t>, конкретные сроки отслеживания указываются сторонами в Индивидуальных условиях потребительского займа</w:t>
      </w:r>
      <w:r w:rsidR="00FC06D4" w:rsidRPr="00925BB4">
        <w:rPr>
          <w:rFonts w:ascii="Times New Roman" w:hAnsi="Times New Roman" w:cs="Times New Roman"/>
          <w:lang w:val="ru-RU"/>
        </w:rPr>
        <w:t xml:space="preserve">. Об изменениях </w:t>
      </w:r>
      <w:r w:rsidR="00871B00" w:rsidRPr="00925BB4">
        <w:rPr>
          <w:rFonts w:ascii="Times New Roman" w:hAnsi="Times New Roman" w:cs="Times New Roman"/>
          <w:lang w:val="ru-RU"/>
        </w:rPr>
        <w:t>настоящих Общих условий</w:t>
      </w:r>
      <w:r w:rsidR="00FC06D4" w:rsidRPr="00925BB4">
        <w:rPr>
          <w:rFonts w:ascii="Times New Roman" w:hAnsi="Times New Roman" w:cs="Times New Roman"/>
          <w:lang w:val="ru-RU"/>
        </w:rPr>
        <w:t xml:space="preserve"> ООО </w:t>
      </w:r>
      <w:r w:rsidR="00871B00" w:rsidRPr="00925BB4">
        <w:rPr>
          <w:rFonts w:ascii="Times New Roman" w:hAnsi="Times New Roman" w:cs="Times New Roman"/>
          <w:lang w:val="ru-RU"/>
        </w:rPr>
        <w:t>МФК</w:t>
      </w:r>
      <w:r w:rsidR="00FC06D4" w:rsidRPr="00925BB4">
        <w:rPr>
          <w:rFonts w:ascii="Times New Roman" w:hAnsi="Times New Roman" w:cs="Times New Roman"/>
          <w:lang w:val="ru-RU"/>
        </w:rPr>
        <w:t xml:space="preserve"> </w:t>
      </w:r>
      <w:r w:rsidR="00BF3A7F" w:rsidRPr="00925BB4">
        <w:rPr>
          <w:rFonts w:ascii="Times New Roman" w:hAnsi="Times New Roman" w:cs="Times New Roman"/>
          <w:lang w:val="ru-RU"/>
        </w:rPr>
        <w:t>«</w:t>
      </w:r>
      <w:r w:rsidR="00FC06D4" w:rsidRPr="00925BB4">
        <w:rPr>
          <w:rFonts w:ascii="Times New Roman" w:hAnsi="Times New Roman" w:cs="Times New Roman"/>
          <w:lang w:val="ru-RU"/>
        </w:rPr>
        <w:t>Саммит</w:t>
      </w:r>
      <w:r w:rsidR="00BF3A7F" w:rsidRPr="00925BB4">
        <w:rPr>
          <w:rFonts w:ascii="Times New Roman" w:hAnsi="Times New Roman" w:cs="Times New Roman"/>
          <w:lang w:val="ru-RU"/>
        </w:rPr>
        <w:t>»</w:t>
      </w:r>
      <w:r w:rsidR="00FC06D4" w:rsidRPr="00925BB4">
        <w:rPr>
          <w:rFonts w:ascii="Times New Roman" w:hAnsi="Times New Roman" w:cs="Times New Roman"/>
          <w:lang w:val="ru-RU"/>
        </w:rPr>
        <w:t xml:space="preserve"> сообщает на сайте </w:t>
      </w:r>
      <w:r w:rsidR="00284A38">
        <w:rPr>
          <w:rFonts w:ascii="Times New Roman" w:hAnsi="Times New Roman" w:cs="Times New Roman"/>
        </w:rPr>
        <w:t>dobrozaim</w:t>
      </w:r>
      <w:r w:rsidR="00FC06D4" w:rsidRPr="00925BB4">
        <w:rPr>
          <w:rFonts w:ascii="Times New Roman" w:hAnsi="Times New Roman" w:cs="Times New Roman"/>
          <w:lang w:val="ru-RU"/>
        </w:rPr>
        <w:t>.</w:t>
      </w:r>
      <w:r w:rsidR="00FC06D4" w:rsidRPr="00925BB4">
        <w:rPr>
          <w:rFonts w:ascii="Times New Roman" w:hAnsi="Times New Roman" w:cs="Times New Roman"/>
        </w:rPr>
        <w:t>ru</w:t>
      </w:r>
      <w:r w:rsidR="00FC06D4" w:rsidRPr="00925BB4">
        <w:rPr>
          <w:rFonts w:ascii="Times New Roman" w:hAnsi="Times New Roman" w:cs="Times New Roman"/>
          <w:lang w:val="ru-RU"/>
        </w:rPr>
        <w:t>.</w:t>
      </w:r>
      <w:r w:rsidR="00FC06D4" w:rsidRPr="00925BB4">
        <w:rPr>
          <w:rFonts w:ascii="Times New Roman" w:hAnsi="Times New Roman" w:cs="Times New Roman"/>
        </w:rPr>
        <w:t> </w:t>
      </w:r>
      <w:r w:rsidR="00FC06D4" w:rsidRPr="00925BB4">
        <w:rPr>
          <w:rFonts w:ascii="Times New Roman" w:hAnsi="Times New Roman" w:cs="Times New Roman"/>
          <w:lang w:val="ru-RU"/>
        </w:rPr>
        <w:t xml:space="preserve"> Внесенные изменения в</w:t>
      </w:r>
      <w:r w:rsidR="00871B00" w:rsidRPr="00925BB4">
        <w:rPr>
          <w:rFonts w:ascii="Times New Roman" w:hAnsi="Times New Roman" w:cs="Times New Roman"/>
          <w:lang w:val="ru-RU"/>
        </w:rPr>
        <w:t>носимые в Общие усл</w:t>
      </w:r>
      <w:r w:rsidR="00AE1C86" w:rsidRPr="00925BB4">
        <w:rPr>
          <w:rFonts w:ascii="Times New Roman" w:hAnsi="Times New Roman" w:cs="Times New Roman"/>
          <w:lang w:val="ru-RU"/>
        </w:rPr>
        <w:t>о</w:t>
      </w:r>
      <w:r w:rsidR="00871B00" w:rsidRPr="00925BB4">
        <w:rPr>
          <w:rFonts w:ascii="Times New Roman" w:hAnsi="Times New Roman" w:cs="Times New Roman"/>
          <w:lang w:val="ru-RU"/>
        </w:rPr>
        <w:t>вия потребительского договора</w:t>
      </w:r>
      <w:r w:rsidR="00FC06D4" w:rsidRPr="00925BB4">
        <w:rPr>
          <w:rFonts w:ascii="Times New Roman" w:hAnsi="Times New Roman" w:cs="Times New Roman"/>
          <w:lang w:val="ru-RU"/>
        </w:rPr>
        <w:t xml:space="preserve"> не распространяют</w:t>
      </w:r>
      <w:r w:rsidR="00FF26C9" w:rsidRPr="00925BB4">
        <w:rPr>
          <w:rFonts w:ascii="Times New Roman" w:hAnsi="Times New Roman" w:cs="Times New Roman"/>
          <w:lang w:val="ru-RU"/>
        </w:rPr>
        <w:t>ся на ранее заключенные Договоры</w:t>
      </w:r>
      <w:r w:rsidR="00FC06D4" w:rsidRPr="00925BB4">
        <w:rPr>
          <w:rFonts w:ascii="Times New Roman" w:hAnsi="Times New Roman" w:cs="Times New Roman"/>
          <w:lang w:val="ru-RU"/>
        </w:rPr>
        <w:t xml:space="preserve">. Если </w:t>
      </w:r>
      <w:r w:rsidR="00871B00" w:rsidRPr="00925BB4">
        <w:rPr>
          <w:rFonts w:ascii="Times New Roman" w:hAnsi="Times New Roman" w:cs="Times New Roman"/>
          <w:lang w:val="ru-RU"/>
        </w:rPr>
        <w:t xml:space="preserve">потенциальный </w:t>
      </w:r>
      <w:r w:rsidR="00320AE2" w:rsidRPr="00925BB4">
        <w:rPr>
          <w:rFonts w:ascii="Times New Roman" w:hAnsi="Times New Roman" w:cs="Times New Roman"/>
          <w:lang w:val="ru-RU"/>
        </w:rPr>
        <w:t>Заемщик</w:t>
      </w:r>
      <w:r w:rsidR="00FC06D4" w:rsidRPr="00925BB4">
        <w:rPr>
          <w:rFonts w:ascii="Times New Roman" w:hAnsi="Times New Roman" w:cs="Times New Roman"/>
          <w:lang w:val="ru-RU"/>
        </w:rPr>
        <w:t xml:space="preserve"> не соглас</w:t>
      </w:r>
      <w:r w:rsidR="00320AE2" w:rsidRPr="00925BB4">
        <w:rPr>
          <w:rFonts w:ascii="Times New Roman" w:hAnsi="Times New Roman" w:cs="Times New Roman"/>
          <w:lang w:val="ru-RU"/>
        </w:rPr>
        <w:t>ен</w:t>
      </w:r>
      <w:r w:rsidR="00FC06D4" w:rsidRPr="00925BB4">
        <w:rPr>
          <w:rFonts w:ascii="Times New Roman" w:hAnsi="Times New Roman" w:cs="Times New Roman"/>
          <w:lang w:val="ru-RU"/>
        </w:rPr>
        <w:t xml:space="preserve"> с </w:t>
      </w:r>
      <w:r w:rsidR="00871B00" w:rsidRPr="00925BB4">
        <w:rPr>
          <w:rFonts w:ascii="Times New Roman" w:hAnsi="Times New Roman" w:cs="Times New Roman"/>
          <w:lang w:val="ru-RU"/>
        </w:rPr>
        <w:t>текущей редакцией настоящих Общих усл</w:t>
      </w:r>
      <w:r w:rsidR="00AE1C86" w:rsidRPr="00925BB4">
        <w:rPr>
          <w:rFonts w:ascii="Times New Roman" w:hAnsi="Times New Roman" w:cs="Times New Roman"/>
          <w:lang w:val="ru-RU"/>
        </w:rPr>
        <w:t>о</w:t>
      </w:r>
      <w:r w:rsidR="00871B00" w:rsidRPr="00925BB4">
        <w:rPr>
          <w:rFonts w:ascii="Times New Roman" w:hAnsi="Times New Roman" w:cs="Times New Roman"/>
          <w:lang w:val="ru-RU"/>
        </w:rPr>
        <w:t>вий</w:t>
      </w:r>
      <w:r w:rsidR="00FC06D4" w:rsidRPr="00925BB4">
        <w:rPr>
          <w:rFonts w:ascii="Times New Roman" w:hAnsi="Times New Roman" w:cs="Times New Roman"/>
          <w:lang w:val="ru-RU"/>
        </w:rPr>
        <w:t>, то заключ</w:t>
      </w:r>
      <w:r w:rsidR="0044548E" w:rsidRPr="00925BB4">
        <w:rPr>
          <w:rFonts w:ascii="Times New Roman" w:hAnsi="Times New Roman" w:cs="Times New Roman"/>
          <w:lang w:val="ru-RU"/>
        </w:rPr>
        <w:t>ение Договора займа невозможно.</w:t>
      </w:r>
    </w:p>
    <w:p w:rsidR="0044548E" w:rsidRPr="00925BB4" w:rsidRDefault="00F90B79" w:rsidP="002E48B6">
      <w:pPr>
        <w:pStyle w:val="af2"/>
        <w:rPr>
          <w:rFonts w:ascii="Times New Roman" w:hAnsi="Times New Roman" w:cs="Times New Roman"/>
          <w:lang w:val="ru-RU"/>
        </w:rPr>
      </w:pPr>
      <w:r w:rsidRPr="00925BB4">
        <w:rPr>
          <w:rFonts w:ascii="Times New Roman" w:hAnsi="Times New Roman" w:cs="Times New Roman"/>
          <w:lang w:val="ru-RU"/>
        </w:rPr>
        <w:t>9.8</w:t>
      </w:r>
      <w:r w:rsidR="0044548E" w:rsidRPr="00925BB4">
        <w:rPr>
          <w:rFonts w:ascii="Times New Roman" w:hAnsi="Times New Roman" w:cs="Times New Roman"/>
          <w:lang w:val="ru-RU"/>
        </w:rPr>
        <w:t xml:space="preserve">. </w:t>
      </w:r>
      <w:r w:rsidR="00EA07AF" w:rsidRPr="00925BB4">
        <w:rPr>
          <w:rFonts w:ascii="Times New Roman" w:hAnsi="Times New Roman" w:cs="Times New Roman"/>
          <w:lang w:val="ru-RU"/>
        </w:rPr>
        <w:t>При выдаче суммы займа через кассу Кредитора, м</w:t>
      </w:r>
      <w:r w:rsidR="0044548E" w:rsidRPr="00925BB4">
        <w:rPr>
          <w:rFonts w:ascii="Times New Roman" w:hAnsi="Times New Roman" w:cs="Times New Roman"/>
          <w:lang w:val="ru-RU"/>
        </w:rPr>
        <w:t xml:space="preserve">естом исполнения Договора Займа Стороны договорились считать место нахождения </w:t>
      </w:r>
      <w:r w:rsidR="00107A2F" w:rsidRPr="00925BB4">
        <w:rPr>
          <w:rFonts w:ascii="Times New Roman" w:hAnsi="Times New Roman" w:cs="Times New Roman"/>
          <w:lang w:val="ru-RU"/>
        </w:rPr>
        <w:t>офиса/</w:t>
      </w:r>
      <w:r w:rsidR="0044548E" w:rsidRPr="00925BB4">
        <w:rPr>
          <w:rFonts w:ascii="Times New Roman" w:hAnsi="Times New Roman" w:cs="Times New Roman"/>
          <w:lang w:val="ru-RU"/>
        </w:rPr>
        <w:t>структурного подр</w:t>
      </w:r>
      <w:r w:rsidR="00EA07AF" w:rsidRPr="00925BB4">
        <w:rPr>
          <w:rFonts w:ascii="Times New Roman" w:hAnsi="Times New Roman" w:cs="Times New Roman"/>
          <w:lang w:val="ru-RU"/>
        </w:rPr>
        <w:t>азделения (отделения) через который осуществлена выдача денежных средств. При выдаче суммы займа безналичным путем, местом исполнения обязательств по Договору  является  место нахождения обслуживающего Кредитора банка (место нахождения  банковского счета Кредитора).</w:t>
      </w:r>
    </w:p>
    <w:p w:rsidR="0044548E" w:rsidRPr="00925BB4" w:rsidRDefault="00F90B79" w:rsidP="002E48B6">
      <w:pPr>
        <w:pStyle w:val="af2"/>
        <w:rPr>
          <w:rFonts w:ascii="Times New Roman" w:hAnsi="Times New Roman" w:cs="Times New Roman"/>
        </w:rPr>
      </w:pPr>
      <w:r w:rsidRPr="00925BB4">
        <w:rPr>
          <w:rFonts w:ascii="Times New Roman" w:hAnsi="Times New Roman" w:cs="Times New Roman"/>
        </w:rPr>
        <w:t>9</w:t>
      </w:r>
      <w:r w:rsidR="0044548E" w:rsidRPr="00925BB4">
        <w:rPr>
          <w:rFonts w:ascii="Times New Roman" w:hAnsi="Times New Roman" w:cs="Times New Roman"/>
        </w:rPr>
        <w:t>.</w:t>
      </w:r>
      <w:r w:rsidRPr="00925BB4">
        <w:rPr>
          <w:rFonts w:ascii="Times New Roman" w:hAnsi="Times New Roman" w:cs="Times New Roman"/>
          <w:lang w:val="ru-RU"/>
        </w:rPr>
        <w:t>10</w:t>
      </w:r>
      <w:r w:rsidR="0044548E" w:rsidRPr="00925BB4">
        <w:rPr>
          <w:rFonts w:ascii="Times New Roman" w:hAnsi="Times New Roman" w:cs="Times New Roman"/>
        </w:rPr>
        <w:t xml:space="preserve">. </w:t>
      </w:r>
      <w:r w:rsidR="0044548E" w:rsidRPr="00925BB4">
        <w:rPr>
          <w:rFonts w:ascii="Times New Roman" w:hAnsi="Times New Roman" w:cs="Times New Roman"/>
          <w:lang w:val="ru-RU"/>
        </w:rPr>
        <w:t xml:space="preserve">В случае возникновения у Заемщика претензий Кредитор предпринимает все возможные меры для оперативного рассмотрения и удовлетворения требований     Заемщика   </w:t>
      </w:r>
      <w:r w:rsidR="0044548E" w:rsidRPr="00925BB4">
        <w:rPr>
          <w:rFonts w:ascii="Times New Roman" w:hAnsi="Times New Roman" w:cs="Times New Roman"/>
          <w:spacing w:val="25"/>
          <w:lang w:val="ru-RU"/>
        </w:rPr>
        <w:t xml:space="preserve"> </w:t>
      </w:r>
      <w:r w:rsidR="0044548E" w:rsidRPr="00925BB4">
        <w:rPr>
          <w:rFonts w:ascii="Times New Roman" w:hAnsi="Times New Roman" w:cs="Times New Roman"/>
          <w:lang w:val="ru-RU"/>
        </w:rPr>
        <w:t xml:space="preserve">в   </w:t>
      </w:r>
      <w:r w:rsidR="0044548E" w:rsidRPr="00925BB4">
        <w:rPr>
          <w:rFonts w:ascii="Times New Roman" w:hAnsi="Times New Roman" w:cs="Times New Roman"/>
          <w:spacing w:val="39"/>
          <w:lang w:val="ru-RU"/>
        </w:rPr>
        <w:t xml:space="preserve"> </w:t>
      </w:r>
      <w:r w:rsidR="0044548E" w:rsidRPr="00925BB4">
        <w:rPr>
          <w:rFonts w:ascii="Times New Roman" w:hAnsi="Times New Roman" w:cs="Times New Roman"/>
          <w:lang w:val="ru-RU"/>
        </w:rPr>
        <w:t>рамках</w:t>
      </w:r>
      <w:r w:rsidR="00BF3A7F" w:rsidRPr="00925BB4">
        <w:rPr>
          <w:rFonts w:ascii="Times New Roman" w:hAnsi="Times New Roman" w:cs="Times New Roman"/>
          <w:lang w:val="ru-RU"/>
        </w:rPr>
        <w:t xml:space="preserve"> действующего</w:t>
      </w:r>
      <w:r w:rsidR="0044548E" w:rsidRPr="00925BB4">
        <w:rPr>
          <w:rFonts w:ascii="Times New Roman" w:hAnsi="Times New Roman" w:cs="Times New Roman"/>
          <w:w w:val="95"/>
          <w:lang w:val="ru-RU"/>
        </w:rPr>
        <w:t xml:space="preserve"> </w:t>
      </w:r>
      <w:r w:rsidR="0044548E" w:rsidRPr="00925BB4">
        <w:rPr>
          <w:rFonts w:ascii="Times New Roman" w:hAnsi="Times New Roman" w:cs="Times New Roman"/>
          <w:lang w:val="ru-RU"/>
        </w:rPr>
        <w:t xml:space="preserve">законодательства. </w:t>
      </w:r>
      <w:r w:rsidR="0044548E" w:rsidRPr="00925BB4">
        <w:rPr>
          <w:rFonts w:ascii="Times New Roman" w:hAnsi="Times New Roman" w:cs="Times New Roman"/>
        </w:rPr>
        <w:t>В целях урегулирования конфликтных ситуаций Заемщик представляет Кредитору письменное заявление с изложением существа претензии, а Кредитор со своей стороны обязуется рассмотреть заявление по существу и сообщить Заемщику о результатах рассмотрения в установленные действующим законодательством</w:t>
      </w:r>
      <w:r w:rsidR="0044548E" w:rsidRPr="00925BB4">
        <w:rPr>
          <w:rFonts w:ascii="Times New Roman" w:hAnsi="Times New Roman" w:cs="Times New Roman"/>
          <w:spacing w:val="-15"/>
        </w:rPr>
        <w:t xml:space="preserve"> </w:t>
      </w:r>
      <w:r w:rsidR="0044548E" w:rsidRPr="00925BB4">
        <w:rPr>
          <w:rFonts w:ascii="Times New Roman" w:hAnsi="Times New Roman" w:cs="Times New Roman"/>
        </w:rPr>
        <w:t>сроки.</w:t>
      </w:r>
    </w:p>
    <w:p w:rsidR="0044548E" w:rsidRPr="00925BB4" w:rsidRDefault="00F90B79" w:rsidP="002E48B6">
      <w:pPr>
        <w:pStyle w:val="af2"/>
        <w:rPr>
          <w:rFonts w:ascii="Times New Roman" w:hAnsi="Times New Roman" w:cs="Times New Roman"/>
        </w:rPr>
      </w:pPr>
      <w:r w:rsidRPr="00925BB4">
        <w:rPr>
          <w:rFonts w:ascii="Times New Roman" w:hAnsi="Times New Roman" w:cs="Times New Roman"/>
        </w:rPr>
        <w:t>9</w:t>
      </w:r>
      <w:r w:rsidR="0044548E" w:rsidRPr="00925BB4">
        <w:rPr>
          <w:rFonts w:ascii="Times New Roman" w:hAnsi="Times New Roman" w:cs="Times New Roman"/>
        </w:rPr>
        <w:t>.</w:t>
      </w:r>
      <w:r w:rsidRPr="00925BB4">
        <w:rPr>
          <w:rFonts w:ascii="Times New Roman" w:hAnsi="Times New Roman" w:cs="Times New Roman"/>
          <w:lang w:val="ru-RU"/>
        </w:rPr>
        <w:t>11</w:t>
      </w:r>
      <w:r w:rsidR="0044548E" w:rsidRPr="00925BB4">
        <w:rPr>
          <w:rFonts w:ascii="Times New Roman" w:hAnsi="Times New Roman" w:cs="Times New Roman"/>
        </w:rPr>
        <w:t>. Кредитор освобождается от ответственности за неисполнение или ненадлежащее исполнение обязательств по Договору Займа, если надлежащее исполнение данных обязательств оказалось невозможным вследствие наступления чрезвычайных и непредотвратимых обстоятельств. При наступлении чрезвычайных и непредотвратимых обстоятельств срок исполнения Кредитором его обязательств в соответствии с Договором займа увеличивается на период действия указанных обстоятельств.</w:t>
      </w:r>
    </w:p>
    <w:p w:rsidR="0044548E" w:rsidRPr="00F90B79" w:rsidRDefault="00F90B79" w:rsidP="002E48B6">
      <w:pPr>
        <w:pStyle w:val="af2"/>
        <w:rPr>
          <w:rFonts w:ascii="Times New Roman" w:hAnsi="Times New Roman" w:cs="Times New Roman"/>
          <w:lang w:val="ru-RU"/>
        </w:rPr>
      </w:pPr>
      <w:r w:rsidRPr="00925BB4">
        <w:rPr>
          <w:rFonts w:ascii="Times New Roman" w:hAnsi="Times New Roman" w:cs="Times New Roman"/>
          <w:lang w:val="ru-RU"/>
        </w:rPr>
        <w:t>9</w:t>
      </w:r>
      <w:r w:rsidR="0044548E" w:rsidRPr="00925BB4">
        <w:rPr>
          <w:rFonts w:ascii="Times New Roman" w:hAnsi="Times New Roman" w:cs="Times New Roman"/>
          <w:lang w:val="ru-RU"/>
        </w:rPr>
        <w:t>.1</w:t>
      </w:r>
      <w:r w:rsidRPr="00925BB4">
        <w:rPr>
          <w:rFonts w:ascii="Times New Roman" w:hAnsi="Times New Roman" w:cs="Times New Roman"/>
          <w:lang w:val="ru-RU"/>
        </w:rPr>
        <w:t>2</w:t>
      </w:r>
      <w:r w:rsidR="0044548E" w:rsidRPr="00925BB4">
        <w:rPr>
          <w:rFonts w:ascii="Times New Roman" w:hAnsi="Times New Roman" w:cs="Times New Roman"/>
          <w:lang w:val="ru-RU"/>
        </w:rPr>
        <w:t xml:space="preserve"> При необходимости (по требованию Заемщика), </w:t>
      </w:r>
      <w:r w:rsidR="00A910E8" w:rsidRPr="00925BB4">
        <w:rPr>
          <w:rFonts w:ascii="Times New Roman" w:hAnsi="Times New Roman" w:cs="Times New Roman"/>
          <w:lang w:val="ru-RU"/>
        </w:rPr>
        <w:t xml:space="preserve">в соответствии со ст.434 Гражданского Кодекса РФ, </w:t>
      </w:r>
      <w:r w:rsidR="0044548E" w:rsidRPr="00925BB4">
        <w:rPr>
          <w:rFonts w:ascii="Times New Roman" w:hAnsi="Times New Roman" w:cs="Times New Roman"/>
          <w:lang w:val="ru-RU"/>
        </w:rPr>
        <w:t>Индивидуальные условия могут оформляться как в одном экз</w:t>
      </w:r>
      <w:r w:rsidR="00A910E8" w:rsidRPr="00925BB4">
        <w:rPr>
          <w:rFonts w:ascii="Times New Roman" w:hAnsi="Times New Roman" w:cs="Times New Roman"/>
          <w:lang w:val="ru-RU"/>
        </w:rPr>
        <w:t xml:space="preserve">емпляре, так и в </w:t>
      </w:r>
      <w:r w:rsidR="0044548E" w:rsidRPr="00925BB4">
        <w:rPr>
          <w:rFonts w:ascii="Times New Roman" w:hAnsi="Times New Roman" w:cs="Times New Roman"/>
          <w:lang w:val="ru-RU"/>
        </w:rPr>
        <w:t xml:space="preserve">2 (Двух) экземплярах, </w:t>
      </w:r>
      <w:r w:rsidR="00A910E8" w:rsidRPr="00925BB4">
        <w:rPr>
          <w:rFonts w:ascii="Times New Roman" w:hAnsi="Times New Roman" w:cs="Times New Roman"/>
          <w:lang w:val="ru-RU"/>
        </w:rPr>
        <w:t>по одному для каждой из сторон</w:t>
      </w:r>
      <w:r w:rsidR="0044548E" w:rsidRPr="00925BB4">
        <w:rPr>
          <w:rFonts w:ascii="Times New Roman" w:hAnsi="Times New Roman" w:cs="Times New Roman"/>
          <w:lang w:val="ru-RU"/>
        </w:rPr>
        <w:t>.</w:t>
      </w:r>
    </w:p>
    <w:p w:rsidR="00FC06D4" w:rsidRPr="00F90B79" w:rsidRDefault="00FC06D4" w:rsidP="002E48B6">
      <w:pPr>
        <w:pStyle w:val="af2"/>
        <w:rPr>
          <w:rFonts w:ascii="Times New Roman" w:hAnsi="Times New Roman" w:cs="Times New Roman"/>
          <w:lang w:val="ru-RU"/>
        </w:rPr>
      </w:pPr>
    </w:p>
    <w:sectPr w:rsidR="00FC06D4" w:rsidRPr="00F90B79" w:rsidSect="00BA3A94">
      <w:endnotePr>
        <w:numFmt w:val="chicago"/>
      </w:endnotePr>
      <w:type w:val="continuous"/>
      <w:pgSz w:w="11907" w:h="16839" w:code="9"/>
      <w:pgMar w:top="567" w:right="567" w:bottom="567" w:left="851" w:header="2449" w:footer="85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49" w:rsidRDefault="00271949">
      <w:r>
        <w:separator/>
      </w:r>
    </w:p>
  </w:endnote>
  <w:endnote w:type="continuationSeparator" w:id="0">
    <w:p w:rsidR="00271949" w:rsidRDefault="0027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49" w:rsidRDefault="00271949"/>
  </w:footnote>
  <w:footnote w:type="continuationSeparator" w:id="0">
    <w:p w:rsidR="00271949" w:rsidRDefault="00271949"/>
  </w:footnote>
  <w:footnote w:id="1">
    <w:p w:rsidR="00602AF2" w:rsidRPr="004834A3" w:rsidRDefault="00602AF2" w:rsidP="0057428B">
      <w:pPr>
        <w:tabs>
          <w:tab w:val="num" w:pos="1440"/>
        </w:tabs>
        <w:spacing w:before="120"/>
        <w:jc w:val="both"/>
        <w:rPr>
          <w:rFonts w:ascii="Times New Roman" w:hAnsi="Times New Roman" w:cs="Times New Roman"/>
          <w:sz w:val="12"/>
          <w:szCs w:val="12"/>
        </w:rPr>
      </w:pPr>
      <w:r w:rsidRPr="004834A3">
        <w:rPr>
          <w:rStyle w:val="af"/>
          <w:rFonts w:ascii="Times New Roman" w:hAnsi="Times New Roman" w:cs="Times New Roman"/>
          <w:sz w:val="12"/>
          <w:szCs w:val="12"/>
        </w:rPr>
        <w:footnoteRef/>
      </w:r>
      <w:r w:rsidRPr="004834A3">
        <w:rPr>
          <w:rFonts w:ascii="Times New Roman" w:hAnsi="Times New Roman" w:cs="Times New Roman"/>
          <w:sz w:val="12"/>
          <w:szCs w:val="12"/>
        </w:rPr>
        <w:t xml:space="preserve"> В случае возникновения материальной выгоды, полученной Заемщиком от экономии на процентах за пользование </w:t>
      </w:r>
      <w:r w:rsidR="0008330E" w:rsidRPr="004834A3">
        <w:rPr>
          <w:rFonts w:ascii="Times New Roman" w:hAnsi="Times New Roman" w:cs="Times New Roman"/>
          <w:sz w:val="12"/>
          <w:szCs w:val="12"/>
        </w:rPr>
        <w:t>заемными</w:t>
      </w:r>
      <w:r w:rsidRPr="004834A3">
        <w:rPr>
          <w:rFonts w:ascii="Times New Roman" w:hAnsi="Times New Roman" w:cs="Times New Roman"/>
          <w:sz w:val="12"/>
          <w:szCs w:val="12"/>
        </w:rPr>
        <w:t xml:space="preserve"> средствами, она подлежит налогообложению в порядке, установленном действующим налоговым законодательством Российской Федерации.</w:t>
      </w:r>
    </w:p>
    <w:p w:rsidR="00602AF2" w:rsidRPr="004834A3" w:rsidRDefault="00602AF2" w:rsidP="0057428B">
      <w:pPr>
        <w:ind w:firstLine="426"/>
        <w:jc w:val="both"/>
        <w:rPr>
          <w:rFonts w:ascii="Times New Roman" w:hAnsi="Times New Roman" w:cs="Times New Roman"/>
          <w:sz w:val="12"/>
          <w:szCs w:val="12"/>
        </w:rPr>
      </w:pPr>
      <w:r w:rsidRPr="004834A3">
        <w:rPr>
          <w:rFonts w:ascii="Times New Roman" w:hAnsi="Times New Roman" w:cs="Times New Roman"/>
          <w:sz w:val="12"/>
          <w:szCs w:val="12"/>
        </w:rPr>
        <w:t xml:space="preserve">Кредитор обязан не позднее одного месяца с даты окончания налогового периода письменно сообщить Заемщику, не являющемуся работником Кредитора, и налоговому органу по месту своего учета о невозможности удержать налог с сумм материальной выгоды и сумме налога по форме, утверждаемой федеральным органом исполнительной власти, уполномоченным по контролю и надзору в области налогов и сборов. </w:t>
      </w:r>
    </w:p>
    <w:p w:rsidR="00602AF2" w:rsidRPr="004834A3" w:rsidRDefault="00602AF2" w:rsidP="0057428B">
      <w:pPr>
        <w:ind w:firstLine="426"/>
        <w:jc w:val="both"/>
        <w:rPr>
          <w:rFonts w:ascii="Times New Roman" w:hAnsi="Times New Roman" w:cs="Times New Roman"/>
          <w:sz w:val="12"/>
          <w:szCs w:val="12"/>
        </w:rPr>
      </w:pPr>
      <w:r w:rsidRPr="004834A3">
        <w:rPr>
          <w:rFonts w:ascii="Times New Roman" w:hAnsi="Times New Roman" w:cs="Times New Roman"/>
          <w:sz w:val="12"/>
          <w:szCs w:val="12"/>
        </w:rPr>
        <w:t>Заемщик, не являющийся работником Кредитора, обязан самостоятельно исчислить налог на доходы физических лиц с сумм материальной выгоды и, согласно действующему налоговому законодательству Российской Федерации, подать налоговую декларацию в налоговый орган по месту своего учета и уплатить налог на доходы физических лиц с сумм материальной выгоды.</w:t>
      </w:r>
    </w:p>
    <w:p w:rsidR="00602AF2" w:rsidRPr="004834A3" w:rsidRDefault="00602AF2" w:rsidP="0057428B">
      <w:pPr>
        <w:ind w:firstLine="426"/>
        <w:jc w:val="both"/>
        <w:rPr>
          <w:rFonts w:ascii="Times New Roman" w:hAnsi="Times New Roman" w:cs="Times New Roman"/>
          <w:sz w:val="12"/>
          <w:szCs w:val="12"/>
        </w:rPr>
      </w:pPr>
      <w:r w:rsidRPr="004834A3">
        <w:rPr>
          <w:rFonts w:ascii="Times New Roman" w:hAnsi="Times New Roman" w:cs="Times New Roman"/>
          <w:sz w:val="12"/>
          <w:szCs w:val="12"/>
        </w:rPr>
        <w:t xml:space="preserve">Обязанность по исчислению и удержанию налога на доходы физических лиц с сумм материальной выгоды в отношении Заемщиков, являющихся работниками Кредитора, и информированию налогового органа о его размере возложена на Кредитора по месту своего учета. </w:t>
      </w:r>
    </w:p>
    <w:p w:rsidR="00602AF2" w:rsidRDefault="00602AF2" w:rsidP="0057428B">
      <w:pPr>
        <w:ind w:firstLine="42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216231A"/>
    <w:lvl w:ilvl="0" w:tplc="FFFFFFFF">
      <w:start w:val="1"/>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6B4D2A"/>
    <w:multiLevelType w:val="multilevel"/>
    <w:tmpl w:val="F62A59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41547FD"/>
    <w:multiLevelType w:val="multilevel"/>
    <w:tmpl w:val="FE4C7114"/>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4BB3109"/>
    <w:multiLevelType w:val="hybridMultilevel"/>
    <w:tmpl w:val="B4CA47FE"/>
    <w:lvl w:ilvl="0" w:tplc="5C025224">
      <w:numFmt w:val="bullet"/>
      <w:lvlText w:val="-"/>
      <w:lvlJc w:val="left"/>
      <w:pPr>
        <w:ind w:left="111" w:hanging="180"/>
      </w:pPr>
      <w:rPr>
        <w:rFonts w:ascii="Arial" w:eastAsia="Arial" w:hAnsi="Arial" w:cs="Arial" w:hint="default"/>
        <w:w w:val="99"/>
        <w:sz w:val="20"/>
        <w:szCs w:val="20"/>
      </w:rPr>
    </w:lvl>
    <w:lvl w:ilvl="1" w:tplc="90F0F25A">
      <w:numFmt w:val="bullet"/>
      <w:lvlText w:val="-"/>
      <w:lvlJc w:val="left"/>
      <w:pPr>
        <w:ind w:left="111" w:hanging="288"/>
      </w:pPr>
      <w:rPr>
        <w:rFonts w:ascii="Arial" w:eastAsia="Arial" w:hAnsi="Arial" w:cs="Arial" w:hint="default"/>
        <w:w w:val="99"/>
        <w:sz w:val="20"/>
        <w:szCs w:val="20"/>
      </w:rPr>
    </w:lvl>
    <w:lvl w:ilvl="2" w:tplc="EDB49398">
      <w:numFmt w:val="bullet"/>
      <w:lvlText w:val="•"/>
      <w:lvlJc w:val="left"/>
      <w:pPr>
        <w:ind w:left="1178" w:hanging="288"/>
      </w:pPr>
      <w:rPr>
        <w:rFonts w:hint="default"/>
      </w:rPr>
    </w:lvl>
    <w:lvl w:ilvl="3" w:tplc="9586DFDE">
      <w:numFmt w:val="bullet"/>
      <w:lvlText w:val="•"/>
      <w:lvlJc w:val="left"/>
      <w:pPr>
        <w:ind w:left="1708" w:hanging="288"/>
      </w:pPr>
      <w:rPr>
        <w:rFonts w:hint="default"/>
      </w:rPr>
    </w:lvl>
    <w:lvl w:ilvl="4" w:tplc="D87EE6B8">
      <w:numFmt w:val="bullet"/>
      <w:lvlText w:val="•"/>
      <w:lvlJc w:val="left"/>
      <w:pPr>
        <w:ind w:left="2237" w:hanging="288"/>
      </w:pPr>
      <w:rPr>
        <w:rFonts w:hint="default"/>
      </w:rPr>
    </w:lvl>
    <w:lvl w:ilvl="5" w:tplc="C802A9D8">
      <w:numFmt w:val="bullet"/>
      <w:lvlText w:val="•"/>
      <w:lvlJc w:val="left"/>
      <w:pPr>
        <w:ind w:left="2767" w:hanging="288"/>
      </w:pPr>
      <w:rPr>
        <w:rFonts w:hint="default"/>
      </w:rPr>
    </w:lvl>
    <w:lvl w:ilvl="6" w:tplc="6518B674">
      <w:numFmt w:val="bullet"/>
      <w:lvlText w:val="•"/>
      <w:lvlJc w:val="left"/>
      <w:pPr>
        <w:ind w:left="3296" w:hanging="288"/>
      </w:pPr>
      <w:rPr>
        <w:rFonts w:hint="default"/>
      </w:rPr>
    </w:lvl>
    <w:lvl w:ilvl="7" w:tplc="FA263C52">
      <w:numFmt w:val="bullet"/>
      <w:lvlText w:val="•"/>
      <w:lvlJc w:val="left"/>
      <w:pPr>
        <w:ind w:left="3826" w:hanging="288"/>
      </w:pPr>
      <w:rPr>
        <w:rFonts w:hint="default"/>
      </w:rPr>
    </w:lvl>
    <w:lvl w:ilvl="8" w:tplc="6EA07628">
      <w:numFmt w:val="bullet"/>
      <w:lvlText w:val="•"/>
      <w:lvlJc w:val="left"/>
      <w:pPr>
        <w:ind w:left="4355" w:hanging="288"/>
      </w:pPr>
      <w:rPr>
        <w:rFonts w:hint="default"/>
      </w:rPr>
    </w:lvl>
  </w:abstractNum>
  <w:abstractNum w:abstractNumId="4">
    <w:nsid w:val="05F06F9C"/>
    <w:multiLevelType w:val="hybridMultilevel"/>
    <w:tmpl w:val="411C50BA"/>
    <w:lvl w:ilvl="0" w:tplc="04190001">
      <w:start w:val="1"/>
      <w:numFmt w:val="bullet"/>
      <w:lvlText w:val=""/>
      <w:lvlJc w:val="left"/>
      <w:rPr>
        <w:rFonts w:ascii="Symbol" w:hAnsi="Symbol" w:hint="default"/>
        <w:sz w:val="22"/>
        <w:szCs w:val="22"/>
      </w:rPr>
    </w:lvl>
    <w:lvl w:ilvl="1" w:tplc="5E4A919E">
      <w:numFmt w:val="decimal"/>
      <w:lvlText w:val=""/>
      <w:lvlJc w:val="left"/>
    </w:lvl>
    <w:lvl w:ilvl="2" w:tplc="D9FC34D8">
      <w:numFmt w:val="decimal"/>
      <w:lvlText w:val=""/>
      <w:lvlJc w:val="left"/>
    </w:lvl>
    <w:lvl w:ilvl="3" w:tplc="89FAD008">
      <w:numFmt w:val="decimal"/>
      <w:lvlText w:val=""/>
      <w:lvlJc w:val="left"/>
    </w:lvl>
    <w:lvl w:ilvl="4" w:tplc="573AD116">
      <w:numFmt w:val="decimal"/>
      <w:lvlText w:val=""/>
      <w:lvlJc w:val="left"/>
    </w:lvl>
    <w:lvl w:ilvl="5" w:tplc="D56E922E">
      <w:numFmt w:val="decimal"/>
      <w:lvlText w:val=""/>
      <w:lvlJc w:val="left"/>
    </w:lvl>
    <w:lvl w:ilvl="6" w:tplc="59CA26E4">
      <w:numFmt w:val="decimal"/>
      <w:lvlText w:val=""/>
      <w:lvlJc w:val="left"/>
    </w:lvl>
    <w:lvl w:ilvl="7" w:tplc="3DE03504">
      <w:numFmt w:val="decimal"/>
      <w:lvlText w:val=""/>
      <w:lvlJc w:val="left"/>
    </w:lvl>
    <w:lvl w:ilvl="8" w:tplc="364C5CAE">
      <w:numFmt w:val="decimal"/>
      <w:lvlText w:val=""/>
      <w:lvlJc w:val="left"/>
    </w:lvl>
  </w:abstractNum>
  <w:abstractNum w:abstractNumId="5">
    <w:nsid w:val="08BE0293"/>
    <w:multiLevelType w:val="multilevel"/>
    <w:tmpl w:val="FE42C94A"/>
    <w:lvl w:ilvl="0">
      <w:start w:val="4"/>
      <w:numFmt w:val="decimal"/>
      <w:lvlText w:val="%1"/>
      <w:lvlJc w:val="left"/>
      <w:pPr>
        <w:ind w:left="405" w:hanging="405"/>
      </w:pPr>
      <w:rPr>
        <w:rFonts w:hint="default"/>
      </w:rPr>
    </w:lvl>
    <w:lvl w:ilvl="1">
      <w:start w:val="1"/>
      <w:numFmt w:val="decimal"/>
      <w:lvlText w:val="%1.%2"/>
      <w:lvlJc w:val="left"/>
      <w:pPr>
        <w:ind w:left="652" w:hanging="40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1708" w:hanging="72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6">
    <w:nsid w:val="0A4410F0"/>
    <w:multiLevelType w:val="multilevel"/>
    <w:tmpl w:val="E85CB23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59E7D78"/>
    <w:multiLevelType w:val="hybridMultilevel"/>
    <w:tmpl w:val="75884074"/>
    <w:lvl w:ilvl="0" w:tplc="06A2F24E">
      <w:start w:val="1"/>
      <w:numFmt w:val="decimal"/>
      <w:lvlText w:val="1.%1."/>
      <w:lvlJc w:val="left"/>
      <w:pPr>
        <w:ind w:left="786" w:hanging="360"/>
      </w:pPr>
      <w:rPr>
        <w:rFonts w:hint="default"/>
        <w:b w:val="0"/>
        <w:sz w:val="22"/>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30BB7"/>
    <w:multiLevelType w:val="multilevel"/>
    <w:tmpl w:val="008C336E"/>
    <w:lvl w:ilvl="0">
      <w:start w:val="5"/>
      <w:numFmt w:val="decimal"/>
      <w:lvlText w:val="%1"/>
      <w:lvlJc w:val="left"/>
      <w:pPr>
        <w:ind w:left="102" w:hanging="426"/>
      </w:pPr>
      <w:rPr>
        <w:rFonts w:hint="default"/>
      </w:rPr>
    </w:lvl>
    <w:lvl w:ilvl="1">
      <w:start w:val="1"/>
      <w:numFmt w:val="decimal"/>
      <w:lvlText w:val="%1.%2."/>
      <w:lvlJc w:val="left"/>
      <w:pPr>
        <w:ind w:left="102" w:hanging="426"/>
      </w:pPr>
      <w:rPr>
        <w:rFonts w:ascii="Times New Roman" w:eastAsia="Times New Roman" w:hAnsi="Times New Roman" w:cs="Times New Roman" w:hint="default"/>
        <w:b/>
        <w:bCs/>
        <w:w w:val="100"/>
        <w:sz w:val="20"/>
        <w:szCs w:val="20"/>
      </w:rPr>
    </w:lvl>
    <w:lvl w:ilvl="2">
      <w:numFmt w:val="bullet"/>
      <w:lvlText w:val="•"/>
      <w:lvlJc w:val="left"/>
      <w:pPr>
        <w:ind w:left="1993" w:hanging="426"/>
      </w:pPr>
      <w:rPr>
        <w:rFonts w:hint="default"/>
      </w:rPr>
    </w:lvl>
    <w:lvl w:ilvl="3">
      <w:numFmt w:val="bullet"/>
      <w:lvlText w:val="•"/>
      <w:lvlJc w:val="left"/>
      <w:pPr>
        <w:ind w:left="2939" w:hanging="426"/>
      </w:pPr>
      <w:rPr>
        <w:rFonts w:hint="default"/>
      </w:rPr>
    </w:lvl>
    <w:lvl w:ilvl="4">
      <w:numFmt w:val="bullet"/>
      <w:lvlText w:val="•"/>
      <w:lvlJc w:val="left"/>
      <w:pPr>
        <w:ind w:left="3886" w:hanging="426"/>
      </w:pPr>
      <w:rPr>
        <w:rFonts w:hint="default"/>
      </w:rPr>
    </w:lvl>
    <w:lvl w:ilvl="5">
      <w:numFmt w:val="bullet"/>
      <w:lvlText w:val="•"/>
      <w:lvlJc w:val="left"/>
      <w:pPr>
        <w:ind w:left="4833" w:hanging="426"/>
      </w:pPr>
      <w:rPr>
        <w:rFonts w:hint="default"/>
      </w:rPr>
    </w:lvl>
    <w:lvl w:ilvl="6">
      <w:numFmt w:val="bullet"/>
      <w:lvlText w:val="•"/>
      <w:lvlJc w:val="left"/>
      <w:pPr>
        <w:ind w:left="5779" w:hanging="426"/>
      </w:pPr>
      <w:rPr>
        <w:rFonts w:hint="default"/>
      </w:rPr>
    </w:lvl>
    <w:lvl w:ilvl="7">
      <w:numFmt w:val="bullet"/>
      <w:lvlText w:val="•"/>
      <w:lvlJc w:val="left"/>
      <w:pPr>
        <w:ind w:left="6726" w:hanging="426"/>
      </w:pPr>
      <w:rPr>
        <w:rFonts w:hint="default"/>
      </w:rPr>
    </w:lvl>
    <w:lvl w:ilvl="8">
      <w:numFmt w:val="bullet"/>
      <w:lvlText w:val="•"/>
      <w:lvlJc w:val="left"/>
      <w:pPr>
        <w:ind w:left="7673" w:hanging="426"/>
      </w:pPr>
      <w:rPr>
        <w:rFonts w:hint="default"/>
      </w:rPr>
    </w:lvl>
  </w:abstractNum>
  <w:abstractNum w:abstractNumId="9">
    <w:nsid w:val="16F3303C"/>
    <w:multiLevelType w:val="multilevel"/>
    <w:tmpl w:val="64826B92"/>
    <w:lvl w:ilvl="0">
      <w:start w:val="2"/>
      <w:numFmt w:val="decimal"/>
      <w:lvlText w:val="%1."/>
      <w:lvlJc w:val="left"/>
      <w:pPr>
        <w:ind w:left="360" w:hanging="360"/>
      </w:pPr>
      <w:rPr>
        <w:rFonts w:hint="default"/>
      </w:rPr>
    </w:lvl>
    <w:lvl w:ilvl="1">
      <w:start w:val="1"/>
      <w:numFmt w:val="decimal"/>
      <w:lvlText w:val="%1.%2."/>
      <w:lvlJc w:val="left"/>
      <w:pPr>
        <w:ind w:left="122" w:hanging="360"/>
      </w:pPr>
      <w:rPr>
        <w:rFonts w:hint="default"/>
      </w:rPr>
    </w:lvl>
    <w:lvl w:ilvl="2">
      <w:start w:val="1"/>
      <w:numFmt w:val="decimal"/>
      <w:lvlText w:val="%1.%2.%3."/>
      <w:lvlJc w:val="left"/>
      <w:pPr>
        <w:ind w:left="244" w:hanging="720"/>
      </w:pPr>
      <w:rPr>
        <w:rFonts w:hint="default"/>
      </w:rPr>
    </w:lvl>
    <w:lvl w:ilvl="3">
      <w:start w:val="1"/>
      <w:numFmt w:val="decimal"/>
      <w:lvlText w:val="%1.%2.%3.%4."/>
      <w:lvlJc w:val="left"/>
      <w:pPr>
        <w:ind w:left="6" w:hanging="720"/>
      </w:pPr>
      <w:rPr>
        <w:rFonts w:hint="default"/>
      </w:rPr>
    </w:lvl>
    <w:lvl w:ilvl="4">
      <w:start w:val="1"/>
      <w:numFmt w:val="decimal"/>
      <w:lvlText w:val="%1.%2.%3.%4.%5."/>
      <w:lvlJc w:val="left"/>
      <w:pPr>
        <w:ind w:left="128" w:hanging="1080"/>
      </w:pPr>
      <w:rPr>
        <w:rFonts w:hint="default"/>
      </w:rPr>
    </w:lvl>
    <w:lvl w:ilvl="5">
      <w:start w:val="1"/>
      <w:numFmt w:val="decimal"/>
      <w:lvlText w:val="%1.%2.%3.%4.%5.%6."/>
      <w:lvlJc w:val="left"/>
      <w:pPr>
        <w:ind w:left="-110" w:hanging="1080"/>
      </w:pPr>
      <w:rPr>
        <w:rFonts w:hint="default"/>
      </w:rPr>
    </w:lvl>
    <w:lvl w:ilvl="6">
      <w:start w:val="1"/>
      <w:numFmt w:val="decimal"/>
      <w:lvlText w:val="%1.%2.%3.%4.%5.%6.%7."/>
      <w:lvlJc w:val="left"/>
      <w:pPr>
        <w:ind w:left="12" w:hanging="1440"/>
      </w:pPr>
      <w:rPr>
        <w:rFonts w:hint="default"/>
      </w:rPr>
    </w:lvl>
    <w:lvl w:ilvl="7">
      <w:start w:val="1"/>
      <w:numFmt w:val="decimal"/>
      <w:lvlText w:val="%1.%2.%3.%4.%5.%6.%7.%8."/>
      <w:lvlJc w:val="left"/>
      <w:pPr>
        <w:ind w:left="-226" w:hanging="1440"/>
      </w:pPr>
      <w:rPr>
        <w:rFonts w:hint="default"/>
      </w:rPr>
    </w:lvl>
    <w:lvl w:ilvl="8">
      <w:start w:val="1"/>
      <w:numFmt w:val="decimal"/>
      <w:lvlText w:val="%1.%2.%3.%4.%5.%6.%7.%8.%9."/>
      <w:lvlJc w:val="left"/>
      <w:pPr>
        <w:ind w:left="-104" w:hanging="1800"/>
      </w:pPr>
      <w:rPr>
        <w:rFonts w:hint="default"/>
      </w:rPr>
    </w:lvl>
  </w:abstractNum>
  <w:abstractNum w:abstractNumId="10">
    <w:nsid w:val="173C206D"/>
    <w:multiLevelType w:val="hybridMultilevel"/>
    <w:tmpl w:val="80B2C534"/>
    <w:lvl w:ilvl="0" w:tplc="F362A03A">
      <w:start w:val="2"/>
      <w:numFmt w:val="decimal"/>
      <w:lvlText w:val="%1."/>
      <w:lvlJc w:val="left"/>
      <w:pPr>
        <w:ind w:left="3886" w:hanging="201"/>
        <w:jc w:val="right"/>
      </w:pPr>
      <w:rPr>
        <w:rFonts w:ascii="Times New Roman" w:eastAsia="Times New Roman" w:hAnsi="Times New Roman" w:cs="Times New Roman" w:hint="default"/>
        <w:b/>
        <w:bCs/>
        <w:w w:val="100"/>
        <w:sz w:val="20"/>
        <w:szCs w:val="20"/>
      </w:rPr>
    </w:lvl>
    <w:lvl w:ilvl="1" w:tplc="7ABC0870">
      <w:numFmt w:val="bullet"/>
      <w:lvlText w:val="•"/>
      <w:lvlJc w:val="left"/>
      <w:pPr>
        <w:ind w:left="1784" w:hanging="201"/>
      </w:pPr>
      <w:rPr>
        <w:rFonts w:hint="default"/>
      </w:rPr>
    </w:lvl>
    <w:lvl w:ilvl="2" w:tplc="FDC4FFE4">
      <w:numFmt w:val="bullet"/>
      <w:lvlText w:val="•"/>
      <w:lvlJc w:val="left"/>
      <w:pPr>
        <w:ind w:left="2649" w:hanging="201"/>
      </w:pPr>
      <w:rPr>
        <w:rFonts w:hint="default"/>
      </w:rPr>
    </w:lvl>
    <w:lvl w:ilvl="3" w:tplc="8DAA4CFA">
      <w:numFmt w:val="bullet"/>
      <w:lvlText w:val="•"/>
      <w:lvlJc w:val="left"/>
      <w:pPr>
        <w:ind w:left="3513" w:hanging="201"/>
      </w:pPr>
      <w:rPr>
        <w:rFonts w:hint="default"/>
      </w:rPr>
    </w:lvl>
    <w:lvl w:ilvl="4" w:tplc="9A82D500">
      <w:numFmt w:val="bullet"/>
      <w:lvlText w:val="•"/>
      <w:lvlJc w:val="left"/>
      <w:pPr>
        <w:ind w:left="4378" w:hanging="201"/>
      </w:pPr>
      <w:rPr>
        <w:rFonts w:hint="default"/>
      </w:rPr>
    </w:lvl>
    <w:lvl w:ilvl="5" w:tplc="E7C040A2">
      <w:numFmt w:val="bullet"/>
      <w:lvlText w:val="•"/>
      <w:lvlJc w:val="left"/>
      <w:pPr>
        <w:ind w:left="5243" w:hanging="201"/>
      </w:pPr>
      <w:rPr>
        <w:rFonts w:hint="default"/>
      </w:rPr>
    </w:lvl>
    <w:lvl w:ilvl="6" w:tplc="0B16B81E">
      <w:numFmt w:val="bullet"/>
      <w:lvlText w:val="•"/>
      <w:lvlJc w:val="left"/>
      <w:pPr>
        <w:ind w:left="6107" w:hanging="201"/>
      </w:pPr>
      <w:rPr>
        <w:rFonts w:hint="default"/>
      </w:rPr>
    </w:lvl>
    <w:lvl w:ilvl="7" w:tplc="E8BC1CA4">
      <w:numFmt w:val="bullet"/>
      <w:lvlText w:val="•"/>
      <w:lvlJc w:val="left"/>
      <w:pPr>
        <w:ind w:left="6972" w:hanging="201"/>
      </w:pPr>
      <w:rPr>
        <w:rFonts w:hint="default"/>
      </w:rPr>
    </w:lvl>
    <w:lvl w:ilvl="8" w:tplc="27FEC7CA">
      <w:numFmt w:val="bullet"/>
      <w:lvlText w:val="•"/>
      <w:lvlJc w:val="left"/>
      <w:pPr>
        <w:ind w:left="7837" w:hanging="201"/>
      </w:pPr>
      <w:rPr>
        <w:rFonts w:hint="default"/>
      </w:rPr>
    </w:lvl>
  </w:abstractNum>
  <w:abstractNum w:abstractNumId="11">
    <w:nsid w:val="18657F45"/>
    <w:multiLevelType w:val="multilevel"/>
    <w:tmpl w:val="7F6A9174"/>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C7B41FC"/>
    <w:multiLevelType w:val="multilevel"/>
    <w:tmpl w:val="2FAC2276"/>
    <w:lvl w:ilvl="0">
      <w:start w:val="2"/>
      <w:numFmt w:val="decimal"/>
      <w:lvlText w:val="%1"/>
      <w:lvlJc w:val="left"/>
      <w:pPr>
        <w:ind w:left="360" w:hanging="360"/>
      </w:pPr>
      <w:rPr>
        <w:rFonts w:hint="default"/>
      </w:rPr>
    </w:lvl>
    <w:lvl w:ilvl="1">
      <w:start w:val="1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580" w:hanging="72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13">
    <w:nsid w:val="1C7E3CB5"/>
    <w:multiLevelType w:val="hybridMultilevel"/>
    <w:tmpl w:val="64D497F6"/>
    <w:lvl w:ilvl="0" w:tplc="FDC62C66">
      <w:start w:val="1"/>
      <w:numFmt w:val="decimal"/>
      <w:lvlText w:val="6.%1."/>
      <w:lvlJc w:val="left"/>
      <w:pPr>
        <w:ind w:left="0" w:firstLine="0"/>
      </w:pPr>
      <w:rPr>
        <w:rFonts w:ascii="Times New Roman" w:hAnsi="Times New Roman" w:cs="Times New Roman"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4E6055"/>
    <w:multiLevelType w:val="multilevel"/>
    <w:tmpl w:val="4E929A5C"/>
    <w:lvl w:ilvl="0">
      <w:start w:val="4"/>
      <w:numFmt w:val="decimal"/>
      <w:lvlText w:val="%1"/>
      <w:lvlJc w:val="left"/>
      <w:pPr>
        <w:ind w:left="102" w:hanging="426"/>
      </w:pPr>
      <w:rPr>
        <w:rFonts w:hint="default"/>
      </w:rPr>
    </w:lvl>
    <w:lvl w:ilvl="1">
      <w:start w:val="1"/>
      <w:numFmt w:val="decimal"/>
      <w:lvlText w:val="%1.%2."/>
      <w:lvlJc w:val="left"/>
      <w:pPr>
        <w:ind w:left="102" w:hanging="426"/>
      </w:pPr>
      <w:rPr>
        <w:rFonts w:ascii="Times New Roman" w:eastAsia="Times New Roman" w:hAnsi="Times New Roman" w:cs="Times New Roman" w:hint="default"/>
        <w:b/>
        <w:bCs/>
        <w:w w:val="100"/>
        <w:sz w:val="20"/>
        <w:szCs w:val="20"/>
      </w:rPr>
    </w:lvl>
    <w:lvl w:ilvl="2">
      <w:numFmt w:val="bullet"/>
      <w:lvlText w:val="•"/>
      <w:lvlJc w:val="left"/>
      <w:pPr>
        <w:ind w:left="1993" w:hanging="426"/>
      </w:pPr>
      <w:rPr>
        <w:rFonts w:hint="default"/>
      </w:rPr>
    </w:lvl>
    <w:lvl w:ilvl="3">
      <w:numFmt w:val="bullet"/>
      <w:lvlText w:val="•"/>
      <w:lvlJc w:val="left"/>
      <w:pPr>
        <w:ind w:left="2939" w:hanging="426"/>
      </w:pPr>
      <w:rPr>
        <w:rFonts w:hint="default"/>
      </w:rPr>
    </w:lvl>
    <w:lvl w:ilvl="4">
      <w:numFmt w:val="bullet"/>
      <w:lvlText w:val="•"/>
      <w:lvlJc w:val="left"/>
      <w:pPr>
        <w:ind w:left="3886" w:hanging="426"/>
      </w:pPr>
      <w:rPr>
        <w:rFonts w:hint="default"/>
      </w:rPr>
    </w:lvl>
    <w:lvl w:ilvl="5">
      <w:numFmt w:val="bullet"/>
      <w:lvlText w:val="•"/>
      <w:lvlJc w:val="left"/>
      <w:pPr>
        <w:ind w:left="4833" w:hanging="426"/>
      </w:pPr>
      <w:rPr>
        <w:rFonts w:hint="default"/>
      </w:rPr>
    </w:lvl>
    <w:lvl w:ilvl="6">
      <w:numFmt w:val="bullet"/>
      <w:lvlText w:val="•"/>
      <w:lvlJc w:val="left"/>
      <w:pPr>
        <w:ind w:left="5779" w:hanging="426"/>
      </w:pPr>
      <w:rPr>
        <w:rFonts w:hint="default"/>
      </w:rPr>
    </w:lvl>
    <w:lvl w:ilvl="7">
      <w:numFmt w:val="bullet"/>
      <w:lvlText w:val="•"/>
      <w:lvlJc w:val="left"/>
      <w:pPr>
        <w:ind w:left="6726" w:hanging="426"/>
      </w:pPr>
      <w:rPr>
        <w:rFonts w:hint="default"/>
      </w:rPr>
    </w:lvl>
    <w:lvl w:ilvl="8">
      <w:numFmt w:val="bullet"/>
      <w:lvlText w:val="•"/>
      <w:lvlJc w:val="left"/>
      <w:pPr>
        <w:ind w:left="7673" w:hanging="426"/>
      </w:pPr>
      <w:rPr>
        <w:rFonts w:hint="default"/>
      </w:rPr>
    </w:lvl>
  </w:abstractNum>
  <w:abstractNum w:abstractNumId="15">
    <w:nsid w:val="1EEA2E1B"/>
    <w:multiLevelType w:val="multilevel"/>
    <w:tmpl w:val="D812E978"/>
    <w:lvl w:ilvl="0">
      <w:start w:val="4"/>
      <w:numFmt w:val="decimal"/>
      <w:lvlText w:val="%1"/>
      <w:lvlJc w:val="left"/>
      <w:pPr>
        <w:ind w:left="405" w:hanging="405"/>
      </w:pPr>
      <w:rPr>
        <w:rFonts w:hint="default"/>
      </w:rPr>
    </w:lvl>
    <w:lvl w:ilvl="1">
      <w:start w:val="1"/>
      <w:numFmt w:val="decimal"/>
      <w:lvlText w:val="%1.%2"/>
      <w:lvlJc w:val="left"/>
      <w:pPr>
        <w:ind w:left="630" w:hanging="405"/>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6">
    <w:nsid w:val="205D4938"/>
    <w:multiLevelType w:val="multilevel"/>
    <w:tmpl w:val="392E1B3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3CF7674"/>
    <w:multiLevelType w:val="multilevel"/>
    <w:tmpl w:val="2D5C705E"/>
    <w:lvl w:ilvl="0">
      <w:start w:val="2"/>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nsid w:val="28A6268E"/>
    <w:multiLevelType w:val="multilevel"/>
    <w:tmpl w:val="96B0716E"/>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2B354275"/>
    <w:multiLevelType w:val="hybridMultilevel"/>
    <w:tmpl w:val="9C5028D4"/>
    <w:lvl w:ilvl="0" w:tplc="1FE868CE">
      <w:start w:val="1"/>
      <w:numFmt w:val="decimal"/>
      <w:lvlText w:val="3.%1."/>
      <w:lvlJc w:val="left"/>
      <w:pPr>
        <w:tabs>
          <w:tab w:val="num" w:pos="1920"/>
        </w:tabs>
      </w:pPr>
      <w:rPr>
        <w:rFonts w:hint="default"/>
        <w:sz w:val="22"/>
        <w:szCs w:val="22"/>
      </w:rPr>
    </w:lvl>
    <w:lvl w:ilvl="1" w:tplc="741AA8C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11379B"/>
    <w:multiLevelType w:val="multilevel"/>
    <w:tmpl w:val="E7FA13FE"/>
    <w:lvl w:ilvl="0">
      <w:start w:val="2"/>
      <w:numFmt w:val="decimal"/>
      <w:lvlText w:val="%1"/>
      <w:lvlJc w:val="left"/>
      <w:pPr>
        <w:ind w:left="405" w:hanging="405"/>
      </w:pPr>
      <w:rPr>
        <w:rFonts w:hint="default"/>
      </w:rPr>
    </w:lvl>
    <w:lvl w:ilvl="1">
      <w:start w:val="3"/>
      <w:numFmt w:val="decimal"/>
      <w:lvlText w:val="%1.%2"/>
      <w:lvlJc w:val="left"/>
      <w:pPr>
        <w:ind w:left="695" w:hanging="405"/>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1880" w:hanging="72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2820" w:hanging="108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21">
    <w:nsid w:val="2C8C2ADB"/>
    <w:multiLevelType w:val="multilevel"/>
    <w:tmpl w:val="A6082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8D136C"/>
    <w:multiLevelType w:val="multilevel"/>
    <w:tmpl w:val="99001EE2"/>
    <w:lvl w:ilvl="0">
      <w:start w:val="4"/>
      <w:numFmt w:val="decimal"/>
      <w:lvlText w:val="%1."/>
      <w:lvlJc w:val="left"/>
      <w:pPr>
        <w:ind w:left="360" w:hanging="360"/>
      </w:pPr>
      <w:rPr>
        <w:rFonts w:hint="default"/>
      </w:rPr>
    </w:lvl>
    <w:lvl w:ilvl="1">
      <w:start w:val="1"/>
      <w:numFmt w:val="decimal"/>
      <w:lvlText w:val="%1.%2."/>
      <w:lvlJc w:val="left"/>
      <w:pPr>
        <w:ind w:left="122" w:hanging="360"/>
      </w:pPr>
      <w:rPr>
        <w:rFonts w:hint="default"/>
      </w:rPr>
    </w:lvl>
    <w:lvl w:ilvl="2">
      <w:start w:val="1"/>
      <w:numFmt w:val="decimal"/>
      <w:lvlText w:val="%1.%2.%3."/>
      <w:lvlJc w:val="left"/>
      <w:pPr>
        <w:ind w:left="244" w:hanging="720"/>
      </w:pPr>
      <w:rPr>
        <w:rFonts w:hint="default"/>
      </w:rPr>
    </w:lvl>
    <w:lvl w:ilvl="3">
      <w:start w:val="1"/>
      <w:numFmt w:val="decimal"/>
      <w:lvlText w:val="%1.%2.%3.%4."/>
      <w:lvlJc w:val="left"/>
      <w:pPr>
        <w:ind w:left="6" w:hanging="720"/>
      </w:pPr>
      <w:rPr>
        <w:rFonts w:hint="default"/>
      </w:rPr>
    </w:lvl>
    <w:lvl w:ilvl="4">
      <w:start w:val="1"/>
      <w:numFmt w:val="decimal"/>
      <w:lvlText w:val="%1.%2.%3.%4.%5."/>
      <w:lvlJc w:val="left"/>
      <w:pPr>
        <w:ind w:left="128" w:hanging="1080"/>
      </w:pPr>
      <w:rPr>
        <w:rFonts w:hint="default"/>
      </w:rPr>
    </w:lvl>
    <w:lvl w:ilvl="5">
      <w:start w:val="1"/>
      <w:numFmt w:val="decimal"/>
      <w:lvlText w:val="%1.%2.%3.%4.%5.%6."/>
      <w:lvlJc w:val="left"/>
      <w:pPr>
        <w:ind w:left="-110" w:hanging="1080"/>
      </w:pPr>
      <w:rPr>
        <w:rFonts w:hint="default"/>
      </w:rPr>
    </w:lvl>
    <w:lvl w:ilvl="6">
      <w:start w:val="1"/>
      <w:numFmt w:val="decimal"/>
      <w:lvlText w:val="%1.%2.%3.%4.%5.%6.%7."/>
      <w:lvlJc w:val="left"/>
      <w:pPr>
        <w:ind w:left="-348" w:hanging="1080"/>
      </w:pPr>
      <w:rPr>
        <w:rFonts w:hint="default"/>
      </w:rPr>
    </w:lvl>
    <w:lvl w:ilvl="7">
      <w:start w:val="1"/>
      <w:numFmt w:val="decimal"/>
      <w:lvlText w:val="%1.%2.%3.%4.%5.%6.%7.%8."/>
      <w:lvlJc w:val="left"/>
      <w:pPr>
        <w:ind w:left="-226" w:hanging="1440"/>
      </w:pPr>
      <w:rPr>
        <w:rFonts w:hint="default"/>
      </w:rPr>
    </w:lvl>
    <w:lvl w:ilvl="8">
      <w:start w:val="1"/>
      <w:numFmt w:val="decimal"/>
      <w:lvlText w:val="%1.%2.%3.%4.%5.%6.%7.%8.%9."/>
      <w:lvlJc w:val="left"/>
      <w:pPr>
        <w:ind w:left="-464" w:hanging="1440"/>
      </w:pPr>
      <w:rPr>
        <w:rFonts w:hint="default"/>
      </w:rPr>
    </w:lvl>
  </w:abstractNum>
  <w:abstractNum w:abstractNumId="23">
    <w:nsid w:val="30FF5DB9"/>
    <w:multiLevelType w:val="multilevel"/>
    <w:tmpl w:val="A756FD36"/>
    <w:lvl w:ilvl="0">
      <w:start w:val="2"/>
      <w:numFmt w:val="decimal"/>
      <w:lvlText w:val="%1"/>
      <w:lvlJc w:val="left"/>
      <w:pPr>
        <w:ind w:left="360" w:hanging="360"/>
      </w:pPr>
      <w:rPr>
        <w:rFonts w:hint="default"/>
      </w:rPr>
    </w:lvl>
    <w:lvl w:ilvl="1">
      <w:start w:val="54"/>
      <w:numFmt w:val="decimal"/>
      <w:lvlText w:val="%1.%2"/>
      <w:lvlJc w:val="left"/>
      <w:pPr>
        <w:ind w:left="1055" w:hanging="36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500" w:hanging="720"/>
      </w:pPr>
      <w:rPr>
        <w:rFonts w:hint="default"/>
      </w:rPr>
    </w:lvl>
    <w:lvl w:ilvl="5">
      <w:start w:val="1"/>
      <w:numFmt w:val="decimal"/>
      <w:lvlText w:val="%1.%2.%3.%4.%5.%6"/>
      <w:lvlJc w:val="left"/>
      <w:pPr>
        <w:ind w:left="4555" w:hanging="1080"/>
      </w:pPr>
      <w:rPr>
        <w:rFonts w:hint="default"/>
      </w:rPr>
    </w:lvl>
    <w:lvl w:ilvl="6">
      <w:start w:val="1"/>
      <w:numFmt w:val="decimal"/>
      <w:lvlText w:val="%1.%2.%3.%4.%5.%6.%7"/>
      <w:lvlJc w:val="left"/>
      <w:pPr>
        <w:ind w:left="5250" w:hanging="1080"/>
      </w:pPr>
      <w:rPr>
        <w:rFonts w:hint="default"/>
      </w:rPr>
    </w:lvl>
    <w:lvl w:ilvl="7">
      <w:start w:val="1"/>
      <w:numFmt w:val="decimal"/>
      <w:lvlText w:val="%1.%2.%3.%4.%5.%6.%7.%8"/>
      <w:lvlJc w:val="left"/>
      <w:pPr>
        <w:ind w:left="6305" w:hanging="1440"/>
      </w:pPr>
      <w:rPr>
        <w:rFonts w:hint="default"/>
      </w:rPr>
    </w:lvl>
    <w:lvl w:ilvl="8">
      <w:start w:val="1"/>
      <w:numFmt w:val="decimal"/>
      <w:lvlText w:val="%1.%2.%3.%4.%5.%6.%7.%8.%9"/>
      <w:lvlJc w:val="left"/>
      <w:pPr>
        <w:ind w:left="7000" w:hanging="1440"/>
      </w:pPr>
      <w:rPr>
        <w:rFonts w:hint="default"/>
      </w:rPr>
    </w:lvl>
  </w:abstractNum>
  <w:abstractNum w:abstractNumId="24">
    <w:nsid w:val="312A441F"/>
    <w:multiLevelType w:val="multilevel"/>
    <w:tmpl w:val="FE42C94A"/>
    <w:lvl w:ilvl="0">
      <w:start w:val="4"/>
      <w:numFmt w:val="decimal"/>
      <w:lvlText w:val="%1"/>
      <w:lvlJc w:val="left"/>
      <w:pPr>
        <w:ind w:left="405" w:hanging="405"/>
      </w:pPr>
      <w:rPr>
        <w:rFonts w:hint="default"/>
      </w:rPr>
    </w:lvl>
    <w:lvl w:ilvl="1">
      <w:start w:val="1"/>
      <w:numFmt w:val="decimal"/>
      <w:lvlText w:val="%1.%2"/>
      <w:lvlJc w:val="left"/>
      <w:pPr>
        <w:ind w:left="652" w:hanging="40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1708" w:hanging="72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25">
    <w:nsid w:val="32DA114B"/>
    <w:multiLevelType w:val="hybridMultilevel"/>
    <w:tmpl w:val="3FEEEE24"/>
    <w:lvl w:ilvl="0" w:tplc="9550B63C">
      <w:numFmt w:val="bullet"/>
      <w:lvlText w:val="–"/>
      <w:lvlJc w:val="left"/>
      <w:pPr>
        <w:ind w:left="102" w:hanging="152"/>
      </w:pPr>
      <w:rPr>
        <w:rFonts w:ascii="Times New Roman" w:eastAsia="Times New Roman" w:hAnsi="Times New Roman" w:cs="Times New Roman" w:hint="default"/>
        <w:w w:val="100"/>
        <w:sz w:val="20"/>
        <w:szCs w:val="20"/>
      </w:rPr>
    </w:lvl>
    <w:lvl w:ilvl="1" w:tplc="B85ACEFC">
      <w:numFmt w:val="bullet"/>
      <w:lvlText w:val="•"/>
      <w:lvlJc w:val="left"/>
      <w:pPr>
        <w:ind w:left="1046" w:hanging="152"/>
      </w:pPr>
      <w:rPr>
        <w:rFonts w:hint="default"/>
      </w:rPr>
    </w:lvl>
    <w:lvl w:ilvl="2" w:tplc="1C786904">
      <w:numFmt w:val="bullet"/>
      <w:lvlText w:val="•"/>
      <w:lvlJc w:val="left"/>
      <w:pPr>
        <w:ind w:left="1993" w:hanging="152"/>
      </w:pPr>
      <w:rPr>
        <w:rFonts w:hint="default"/>
      </w:rPr>
    </w:lvl>
    <w:lvl w:ilvl="3" w:tplc="42E6C50E">
      <w:numFmt w:val="bullet"/>
      <w:lvlText w:val="•"/>
      <w:lvlJc w:val="left"/>
      <w:pPr>
        <w:ind w:left="2939" w:hanging="152"/>
      </w:pPr>
      <w:rPr>
        <w:rFonts w:hint="default"/>
      </w:rPr>
    </w:lvl>
    <w:lvl w:ilvl="4" w:tplc="1D36026C">
      <w:numFmt w:val="bullet"/>
      <w:lvlText w:val="•"/>
      <w:lvlJc w:val="left"/>
      <w:pPr>
        <w:ind w:left="3886" w:hanging="152"/>
      </w:pPr>
      <w:rPr>
        <w:rFonts w:hint="default"/>
      </w:rPr>
    </w:lvl>
    <w:lvl w:ilvl="5" w:tplc="59465C48">
      <w:numFmt w:val="bullet"/>
      <w:lvlText w:val="•"/>
      <w:lvlJc w:val="left"/>
      <w:pPr>
        <w:ind w:left="4833" w:hanging="152"/>
      </w:pPr>
      <w:rPr>
        <w:rFonts w:hint="default"/>
      </w:rPr>
    </w:lvl>
    <w:lvl w:ilvl="6" w:tplc="88D603DA">
      <w:numFmt w:val="bullet"/>
      <w:lvlText w:val="•"/>
      <w:lvlJc w:val="left"/>
      <w:pPr>
        <w:ind w:left="5779" w:hanging="152"/>
      </w:pPr>
      <w:rPr>
        <w:rFonts w:hint="default"/>
      </w:rPr>
    </w:lvl>
    <w:lvl w:ilvl="7" w:tplc="2F82DBC8">
      <w:numFmt w:val="bullet"/>
      <w:lvlText w:val="•"/>
      <w:lvlJc w:val="left"/>
      <w:pPr>
        <w:ind w:left="6726" w:hanging="152"/>
      </w:pPr>
      <w:rPr>
        <w:rFonts w:hint="default"/>
      </w:rPr>
    </w:lvl>
    <w:lvl w:ilvl="8" w:tplc="4BC89978">
      <w:numFmt w:val="bullet"/>
      <w:lvlText w:val="•"/>
      <w:lvlJc w:val="left"/>
      <w:pPr>
        <w:ind w:left="7673" w:hanging="152"/>
      </w:pPr>
      <w:rPr>
        <w:rFonts w:hint="default"/>
      </w:rPr>
    </w:lvl>
  </w:abstractNum>
  <w:abstractNum w:abstractNumId="26">
    <w:nsid w:val="3A272557"/>
    <w:multiLevelType w:val="multilevel"/>
    <w:tmpl w:val="5EFA3038"/>
    <w:lvl w:ilvl="0">
      <w:start w:val="1"/>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444" w:hanging="108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592" w:hanging="1440"/>
      </w:pPr>
      <w:rPr>
        <w:rFonts w:hint="default"/>
      </w:rPr>
    </w:lvl>
  </w:abstractNum>
  <w:abstractNum w:abstractNumId="27">
    <w:nsid w:val="402D3B7A"/>
    <w:multiLevelType w:val="hybridMultilevel"/>
    <w:tmpl w:val="4BF463CC"/>
    <w:lvl w:ilvl="0" w:tplc="AD1468DC">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28">
    <w:nsid w:val="409F55FD"/>
    <w:multiLevelType w:val="multilevel"/>
    <w:tmpl w:val="BE3A2E86"/>
    <w:lvl w:ilvl="0">
      <w:start w:val="1"/>
      <w:numFmt w:val="decimal"/>
      <w:lvlText w:val="%1)"/>
      <w:lvlJc w:val="left"/>
      <w:pPr>
        <w:ind w:left="360" w:hanging="360"/>
      </w:pPr>
      <w:rPr>
        <w:rFonts w:hint="default"/>
        <w:b w:val="0"/>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12E4A86"/>
    <w:multiLevelType w:val="multilevel"/>
    <w:tmpl w:val="7EF01B2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05" w:hanging="360"/>
      </w:pPr>
      <w:rPr>
        <w:rFonts w:ascii="Times New Roman" w:hAnsi="Times New Roman" w:cs="Times New Roman" w:hint="default"/>
      </w:rPr>
    </w:lvl>
    <w:lvl w:ilvl="2">
      <w:start w:val="1"/>
      <w:numFmt w:val="decimal"/>
      <w:lvlText w:val="%1.%2.%3"/>
      <w:lvlJc w:val="left"/>
      <w:pPr>
        <w:ind w:left="810" w:hanging="720"/>
      </w:pPr>
      <w:rPr>
        <w:rFonts w:ascii="Times New Roman" w:hAnsi="Times New Roman" w:cs="Times New Roman" w:hint="default"/>
      </w:rPr>
    </w:lvl>
    <w:lvl w:ilvl="3">
      <w:start w:val="1"/>
      <w:numFmt w:val="decimal"/>
      <w:lvlText w:val="%1.%2.%3.%4"/>
      <w:lvlJc w:val="left"/>
      <w:pPr>
        <w:ind w:left="855" w:hanging="720"/>
      </w:pPr>
      <w:rPr>
        <w:rFonts w:ascii="Times New Roman" w:hAnsi="Times New Roman" w:cs="Times New Roman" w:hint="default"/>
      </w:rPr>
    </w:lvl>
    <w:lvl w:ilvl="4">
      <w:start w:val="1"/>
      <w:numFmt w:val="decimal"/>
      <w:lvlText w:val="%1.%2.%3.%4.%5"/>
      <w:lvlJc w:val="left"/>
      <w:pPr>
        <w:ind w:left="1260" w:hanging="1080"/>
      </w:pPr>
      <w:rPr>
        <w:rFonts w:ascii="Times New Roman" w:hAnsi="Times New Roman" w:cs="Times New Roman" w:hint="default"/>
      </w:rPr>
    </w:lvl>
    <w:lvl w:ilvl="5">
      <w:start w:val="1"/>
      <w:numFmt w:val="decimal"/>
      <w:lvlText w:val="%1.%2.%3.%4.%5.%6"/>
      <w:lvlJc w:val="left"/>
      <w:pPr>
        <w:ind w:left="1305" w:hanging="1080"/>
      </w:pPr>
      <w:rPr>
        <w:rFonts w:ascii="Times New Roman" w:hAnsi="Times New Roman" w:cs="Times New Roman" w:hint="default"/>
      </w:rPr>
    </w:lvl>
    <w:lvl w:ilvl="6">
      <w:start w:val="1"/>
      <w:numFmt w:val="decimal"/>
      <w:lvlText w:val="%1.%2.%3.%4.%5.%6.%7"/>
      <w:lvlJc w:val="left"/>
      <w:pPr>
        <w:ind w:left="1710" w:hanging="1440"/>
      </w:pPr>
      <w:rPr>
        <w:rFonts w:ascii="Times New Roman" w:hAnsi="Times New Roman" w:cs="Times New Roman" w:hint="default"/>
      </w:rPr>
    </w:lvl>
    <w:lvl w:ilvl="7">
      <w:start w:val="1"/>
      <w:numFmt w:val="decimal"/>
      <w:lvlText w:val="%1.%2.%3.%4.%5.%6.%7.%8"/>
      <w:lvlJc w:val="left"/>
      <w:pPr>
        <w:ind w:left="1755" w:hanging="1440"/>
      </w:pPr>
      <w:rPr>
        <w:rFonts w:ascii="Times New Roman" w:hAnsi="Times New Roman" w:cs="Times New Roman" w:hint="default"/>
      </w:rPr>
    </w:lvl>
    <w:lvl w:ilvl="8">
      <w:start w:val="1"/>
      <w:numFmt w:val="decimal"/>
      <w:lvlText w:val="%1.%2.%3.%4.%5.%6.%7.%8.%9"/>
      <w:lvlJc w:val="left"/>
      <w:pPr>
        <w:ind w:left="2160" w:hanging="1800"/>
      </w:pPr>
      <w:rPr>
        <w:rFonts w:ascii="Times New Roman" w:hAnsi="Times New Roman" w:cs="Times New Roman" w:hint="default"/>
      </w:rPr>
    </w:lvl>
  </w:abstractNum>
  <w:abstractNum w:abstractNumId="30">
    <w:nsid w:val="44221729"/>
    <w:multiLevelType w:val="multilevel"/>
    <w:tmpl w:val="8D14C542"/>
    <w:lvl w:ilvl="0">
      <w:start w:val="1"/>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nsid w:val="45A80204"/>
    <w:multiLevelType w:val="multilevel"/>
    <w:tmpl w:val="68D4129E"/>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2">
    <w:nsid w:val="466541E1"/>
    <w:multiLevelType w:val="hybridMultilevel"/>
    <w:tmpl w:val="02ACBE50"/>
    <w:lvl w:ilvl="0" w:tplc="9D0A3068">
      <w:start w:val="1"/>
      <w:numFmt w:val="decimal"/>
      <w:lvlText w:val="%1."/>
      <w:lvlJc w:val="left"/>
      <w:pPr>
        <w:ind w:left="1647" w:hanging="360"/>
      </w:pPr>
      <w:rPr>
        <w:rFonts w:ascii="Times New Roman" w:hAnsi="Times New Roman" w:cs="Times New Roman" w:hint="default"/>
        <w:sz w:val="2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3">
    <w:nsid w:val="46FF7888"/>
    <w:multiLevelType w:val="hybridMultilevel"/>
    <w:tmpl w:val="4E1C02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7A42909"/>
    <w:multiLevelType w:val="multilevel"/>
    <w:tmpl w:val="8C262D2A"/>
    <w:lvl w:ilvl="0">
      <w:start w:val="7"/>
      <w:numFmt w:val="decimal"/>
      <w:lvlText w:val="%1"/>
      <w:lvlJc w:val="left"/>
      <w:pPr>
        <w:ind w:left="102" w:hanging="426"/>
      </w:pPr>
      <w:rPr>
        <w:rFonts w:hint="default"/>
      </w:rPr>
    </w:lvl>
    <w:lvl w:ilvl="1">
      <w:start w:val="1"/>
      <w:numFmt w:val="decimal"/>
      <w:lvlText w:val="%1.%2."/>
      <w:lvlJc w:val="left"/>
      <w:pPr>
        <w:ind w:left="102" w:hanging="426"/>
      </w:pPr>
      <w:rPr>
        <w:rFonts w:ascii="Times New Roman" w:eastAsia="Times New Roman" w:hAnsi="Times New Roman" w:cs="Times New Roman" w:hint="default"/>
        <w:b/>
        <w:bCs/>
        <w:w w:val="100"/>
        <w:sz w:val="20"/>
        <w:szCs w:val="20"/>
      </w:rPr>
    </w:lvl>
    <w:lvl w:ilvl="2">
      <w:numFmt w:val="bullet"/>
      <w:lvlText w:val="•"/>
      <w:lvlJc w:val="left"/>
      <w:pPr>
        <w:ind w:left="1993" w:hanging="426"/>
      </w:pPr>
      <w:rPr>
        <w:rFonts w:hint="default"/>
      </w:rPr>
    </w:lvl>
    <w:lvl w:ilvl="3">
      <w:numFmt w:val="bullet"/>
      <w:lvlText w:val="•"/>
      <w:lvlJc w:val="left"/>
      <w:pPr>
        <w:ind w:left="2939" w:hanging="426"/>
      </w:pPr>
      <w:rPr>
        <w:rFonts w:hint="default"/>
      </w:rPr>
    </w:lvl>
    <w:lvl w:ilvl="4">
      <w:numFmt w:val="bullet"/>
      <w:lvlText w:val="•"/>
      <w:lvlJc w:val="left"/>
      <w:pPr>
        <w:ind w:left="3886" w:hanging="426"/>
      </w:pPr>
      <w:rPr>
        <w:rFonts w:hint="default"/>
      </w:rPr>
    </w:lvl>
    <w:lvl w:ilvl="5">
      <w:numFmt w:val="bullet"/>
      <w:lvlText w:val="•"/>
      <w:lvlJc w:val="left"/>
      <w:pPr>
        <w:ind w:left="4833" w:hanging="426"/>
      </w:pPr>
      <w:rPr>
        <w:rFonts w:hint="default"/>
      </w:rPr>
    </w:lvl>
    <w:lvl w:ilvl="6">
      <w:numFmt w:val="bullet"/>
      <w:lvlText w:val="•"/>
      <w:lvlJc w:val="left"/>
      <w:pPr>
        <w:ind w:left="5779" w:hanging="426"/>
      </w:pPr>
      <w:rPr>
        <w:rFonts w:hint="default"/>
      </w:rPr>
    </w:lvl>
    <w:lvl w:ilvl="7">
      <w:numFmt w:val="bullet"/>
      <w:lvlText w:val="•"/>
      <w:lvlJc w:val="left"/>
      <w:pPr>
        <w:ind w:left="6726" w:hanging="426"/>
      </w:pPr>
      <w:rPr>
        <w:rFonts w:hint="default"/>
      </w:rPr>
    </w:lvl>
    <w:lvl w:ilvl="8">
      <w:numFmt w:val="bullet"/>
      <w:lvlText w:val="•"/>
      <w:lvlJc w:val="left"/>
      <w:pPr>
        <w:ind w:left="7673" w:hanging="426"/>
      </w:pPr>
      <w:rPr>
        <w:rFonts w:hint="default"/>
      </w:rPr>
    </w:lvl>
  </w:abstractNum>
  <w:abstractNum w:abstractNumId="35">
    <w:nsid w:val="4E223ABD"/>
    <w:multiLevelType w:val="multilevel"/>
    <w:tmpl w:val="4F223512"/>
    <w:lvl w:ilvl="0">
      <w:start w:val="1"/>
      <w:numFmt w:val="decimal"/>
      <w:lvlText w:val="%1."/>
      <w:lvlJc w:val="left"/>
      <w:pPr>
        <w:ind w:left="111" w:hanging="209"/>
      </w:pPr>
      <w:rPr>
        <w:rFonts w:ascii="Arial" w:eastAsia="Arial" w:hAnsi="Arial" w:cs="Arial" w:hint="default"/>
        <w:b/>
        <w:bCs/>
        <w:spacing w:val="-6"/>
        <w:w w:val="99"/>
        <w:sz w:val="20"/>
        <w:szCs w:val="20"/>
      </w:rPr>
    </w:lvl>
    <w:lvl w:ilvl="1">
      <w:start w:val="1"/>
      <w:numFmt w:val="decimal"/>
      <w:lvlText w:val="%1.%2."/>
      <w:lvlJc w:val="left"/>
      <w:pPr>
        <w:ind w:left="151" w:hanging="389"/>
      </w:pPr>
      <w:rPr>
        <w:rFonts w:ascii="Arial" w:eastAsia="Arial" w:hAnsi="Arial" w:cs="Arial" w:hint="default"/>
        <w:b/>
        <w:bCs/>
        <w:spacing w:val="-1"/>
        <w:w w:val="99"/>
        <w:sz w:val="20"/>
        <w:szCs w:val="20"/>
      </w:rPr>
    </w:lvl>
    <w:lvl w:ilvl="2">
      <w:start w:val="1"/>
      <w:numFmt w:val="decimal"/>
      <w:lvlText w:val="%1.%2.%3."/>
      <w:lvlJc w:val="left"/>
      <w:pPr>
        <w:ind w:left="111" w:hanging="560"/>
      </w:pPr>
      <w:rPr>
        <w:rFonts w:ascii="Arial" w:eastAsia="Arial" w:hAnsi="Arial" w:cs="Arial" w:hint="default"/>
        <w:b/>
        <w:bCs/>
        <w:spacing w:val="-1"/>
        <w:w w:val="99"/>
        <w:sz w:val="20"/>
        <w:szCs w:val="20"/>
      </w:rPr>
    </w:lvl>
    <w:lvl w:ilvl="3">
      <w:numFmt w:val="bullet"/>
      <w:lvlText w:val="•"/>
      <w:lvlJc w:val="left"/>
      <w:pPr>
        <w:ind w:left="643" w:hanging="560"/>
      </w:pPr>
      <w:rPr>
        <w:rFonts w:hint="default"/>
      </w:rPr>
    </w:lvl>
    <w:lvl w:ilvl="4">
      <w:numFmt w:val="bullet"/>
      <w:lvlText w:val="•"/>
      <w:lvlJc w:val="left"/>
      <w:pPr>
        <w:ind w:left="527" w:hanging="560"/>
      </w:pPr>
      <w:rPr>
        <w:rFonts w:hint="default"/>
      </w:rPr>
    </w:lvl>
    <w:lvl w:ilvl="5">
      <w:numFmt w:val="bullet"/>
      <w:lvlText w:val="•"/>
      <w:lvlJc w:val="left"/>
      <w:pPr>
        <w:ind w:left="411" w:hanging="560"/>
      </w:pPr>
      <w:rPr>
        <w:rFonts w:hint="default"/>
      </w:rPr>
    </w:lvl>
    <w:lvl w:ilvl="6">
      <w:numFmt w:val="bullet"/>
      <w:lvlText w:val="•"/>
      <w:lvlJc w:val="left"/>
      <w:pPr>
        <w:ind w:left="294" w:hanging="560"/>
      </w:pPr>
      <w:rPr>
        <w:rFonts w:hint="default"/>
      </w:rPr>
    </w:lvl>
    <w:lvl w:ilvl="7">
      <w:numFmt w:val="bullet"/>
      <w:lvlText w:val="•"/>
      <w:lvlJc w:val="left"/>
      <w:pPr>
        <w:ind w:left="178" w:hanging="560"/>
      </w:pPr>
      <w:rPr>
        <w:rFonts w:hint="default"/>
      </w:rPr>
    </w:lvl>
    <w:lvl w:ilvl="8">
      <w:numFmt w:val="bullet"/>
      <w:lvlText w:val="•"/>
      <w:lvlJc w:val="left"/>
      <w:pPr>
        <w:ind w:left="62" w:hanging="560"/>
      </w:pPr>
      <w:rPr>
        <w:rFonts w:hint="default"/>
      </w:rPr>
    </w:lvl>
  </w:abstractNum>
  <w:abstractNum w:abstractNumId="36">
    <w:nsid w:val="5330287D"/>
    <w:multiLevelType w:val="multilevel"/>
    <w:tmpl w:val="F6CA26B4"/>
    <w:lvl w:ilvl="0">
      <w:start w:val="2"/>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7">
    <w:nsid w:val="546906B0"/>
    <w:multiLevelType w:val="multilevel"/>
    <w:tmpl w:val="7C3ED3FA"/>
    <w:lvl w:ilvl="0">
      <w:start w:val="6"/>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8">
    <w:nsid w:val="5F9101AD"/>
    <w:multiLevelType w:val="multilevel"/>
    <w:tmpl w:val="0D3C256E"/>
    <w:lvl w:ilvl="0">
      <w:start w:val="3"/>
      <w:numFmt w:val="decimal"/>
      <w:lvlText w:val="%1"/>
      <w:lvlJc w:val="left"/>
      <w:pPr>
        <w:ind w:left="360" w:hanging="360"/>
      </w:pPr>
      <w:rPr>
        <w:rFonts w:hint="default"/>
      </w:rPr>
    </w:lvl>
    <w:lvl w:ilvl="1">
      <w:start w:val="1"/>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040" w:hanging="72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560" w:hanging="108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080" w:hanging="1440"/>
      </w:pPr>
      <w:rPr>
        <w:rFonts w:hint="default"/>
      </w:rPr>
    </w:lvl>
  </w:abstractNum>
  <w:abstractNum w:abstractNumId="39">
    <w:nsid w:val="6175103E"/>
    <w:multiLevelType w:val="multilevel"/>
    <w:tmpl w:val="75604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4D9349F"/>
    <w:multiLevelType w:val="hybridMultilevel"/>
    <w:tmpl w:val="BCD84864"/>
    <w:lvl w:ilvl="0" w:tplc="AD148062">
      <w:start w:val="1"/>
      <w:numFmt w:val="decimal"/>
      <w:lvlText w:val="%1"/>
      <w:lvlJc w:val="left"/>
      <w:pPr>
        <w:ind w:left="1146" w:hanging="360"/>
      </w:pPr>
      <w:rPr>
        <w:rFonts w:hint="default"/>
      </w:rPr>
    </w:lvl>
    <w:lvl w:ilvl="1" w:tplc="4ACE39F2">
      <w:start w:val="1"/>
      <w:numFmt w:val="decimal"/>
      <w:lvlText w:val="4.%2."/>
      <w:lvlJc w:val="left"/>
      <w:pPr>
        <w:ind w:left="1440" w:hanging="360"/>
      </w:pPr>
      <w:rPr>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2C11E8"/>
    <w:multiLevelType w:val="multilevel"/>
    <w:tmpl w:val="3D5E9534"/>
    <w:lvl w:ilvl="0">
      <w:start w:val="2"/>
      <w:numFmt w:val="decimal"/>
      <w:lvlText w:val="%1"/>
      <w:lvlJc w:val="left"/>
      <w:pPr>
        <w:ind w:left="360" w:hanging="360"/>
      </w:pPr>
      <w:rPr>
        <w:rFonts w:hint="default"/>
      </w:rPr>
    </w:lvl>
    <w:lvl w:ilvl="1">
      <w:start w:val="16"/>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140" w:hanging="72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1710" w:hanging="108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42">
    <w:nsid w:val="6B735907"/>
    <w:multiLevelType w:val="multilevel"/>
    <w:tmpl w:val="A4469410"/>
    <w:lvl w:ilvl="0">
      <w:start w:val="2"/>
      <w:numFmt w:val="decimal"/>
      <w:lvlText w:val="%1"/>
      <w:lvlJc w:val="left"/>
      <w:pPr>
        <w:ind w:left="360" w:hanging="360"/>
      </w:pPr>
      <w:rPr>
        <w:rFonts w:hint="default"/>
      </w:rPr>
    </w:lvl>
    <w:lvl w:ilvl="1">
      <w:start w:val="1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3">
    <w:nsid w:val="6F247545"/>
    <w:multiLevelType w:val="multilevel"/>
    <w:tmpl w:val="EA0420C2"/>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44" w:hanging="360"/>
      </w:pPr>
      <w:rPr>
        <w:rFonts w:ascii="Times New Roman" w:hAnsi="Times New Roman" w:cs="Times New Roman" w:hint="default"/>
      </w:rPr>
    </w:lvl>
    <w:lvl w:ilvl="2">
      <w:start w:val="1"/>
      <w:numFmt w:val="decimal"/>
      <w:lvlText w:val="%1.%2.%3"/>
      <w:lvlJc w:val="left"/>
      <w:pPr>
        <w:ind w:left="1888" w:hanging="720"/>
      </w:pPr>
      <w:rPr>
        <w:rFonts w:ascii="Times New Roman" w:hAnsi="Times New Roman" w:cs="Times New Roman" w:hint="default"/>
      </w:rPr>
    </w:lvl>
    <w:lvl w:ilvl="3">
      <w:start w:val="1"/>
      <w:numFmt w:val="decimal"/>
      <w:lvlText w:val="%1.%2.%3.%4"/>
      <w:lvlJc w:val="left"/>
      <w:pPr>
        <w:ind w:left="2472" w:hanging="720"/>
      </w:pPr>
      <w:rPr>
        <w:rFonts w:ascii="Times New Roman" w:hAnsi="Times New Roman" w:cs="Times New Roman" w:hint="default"/>
      </w:rPr>
    </w:lvl>
    <w:lvl w:ilvl="4">
      <w:start w:val="1"/>
      <w:numFmt w:val="decimal"/>
      <w:lvlText w:val="%1.%2.%3.%4.%5"/>
      <w:lvlJc w:val="left"/>
      <w:pPr>
        <w:ind w:left="3416" w:hanging="1080"/>
      </w:pPr>
      <w:rPr>
        <w:rFonts w:ascii="Times New Roman" w:hAnsi="Times New Roman" w:cs="Times New Roman" w:hint="default"/>
      </w:rPr>
    </w:lvl>
    <w:lvl w:ilvl="5">
      <w:start w:val="1"/>
      <w:numFmt w:val="decimal"/>
      <w:lvlText w:val="%1.%2.%3.%4.%5.%6"/>
      <w:lvlJc w:val="left"/>
      <w:pPr>
        <w:ind w:left="4000" w:hanging="1080"/>
      </w:pPr>
      <w:rPr>
        <w:rFonts w:ascii="Times New Roman" w:hAnsi="Times New Roman" w:cs="Times New Roman" w:hint="default"/>
      </w:rPr>
    </w:lvl>
    <w:lvl w:ilvl="6">
      <w:start w:val="1"/>
      <w:numFmt w:val="decimal"/>
      <w:lvlText w:val="%1.%2.%3.%4.%5.%6.%7"/>
      <w:lvlJc w:val="left"/>
      <w:pPr>
        <w:ind w:left="4944" w:hanging="1440"/>
      </w:pPr>
      <w:rPr>
        <w:rFonts w:ascii="Times New Roman" w:hAnsi="Times New Roman" w:cs="Times New Roman" w:hint="default"/>
      </w:rPr>
    </w:lvl>
    <w:lvl w:ilvl="7">
      <w:start w:val="1"/>
      <w:numFmt w:val="decimal"/>
      <w:lvlText w:val="%1.%2.%3.%4.%5.%6.%7.%8"/>
      <w:lvlJc w:val="left"/>
      <w:pPr>
        <w:ind w:left="5528" w:hanging="1440"/>
      </w:pPr>
      <w:rPr>
        <w:rFonts w:ascii="Times New Roman" w:hAnsi="Times New Roman" w:cs="Times New Roman" w:hint="default"/>
      </w:rPr>
    </w:lvl>
    <w:lvl w:ilvl="8">
      <w:start w:val="1"/>
      <w:numFmt w:val="decimal"/>
      <w:lvlText w:val="%1.%2.%3.%4.%5.%6.%7.%8.%9"/>
      <w:lvlJc w:val="left"/>
      <w:pPr>
        <w:ind w:left="6472" w:hanging="1800"/>
      </w:pPr>
      <w:rPr>
        <w:rFonts w:ascii="Times New Roman" w:hAnsi="Times New Roman" w:cs="Times New Roman" w:hint="default"/>
      </w:rPr>
    </w:lvl>
  </w:abstractNum>
  <w:abstractNum w:abstractNumId="44">
    <w:nsid w:val="71AB79F0"/>
    <w:multiLevelType w:val="hybridMultilevel"/>
    <w:tmpl w:val="6C08E48A"/>
    <w:lvl w:ilvl="0" w:tplc="22DE1B56">
      <w:start w:val="1"/>
      <w:numFmt w:val="decimal"/>
      <w:lvlText w:val="7.%1."/>
      <w:lvlJc w:val="left"/>
      <w:rPr>
        <w:sz w:val="22"/>
        <w:szCs w:val="22"/>
      </w:rPr>
    </w:lvl>
    <w:lvl w:ilvl="1" w:tplc="382AFBD6">
      <w:numFmt w:val="decimal"/>
      <w:lvlText w:val=""/>
      <w:lvlJc w:val="left"/>
    </w:lvl>
    <w:lvl w:ilvl="2" w:tplc="0DD4BF8C">
      <w:numFmt w:val="decimal"/>
      <w:lvlText w:val=""/>
      <w:lvlJc w:val="left"/>
    </w:lvl>
    <w:lvl w:ilvl="3" w:tplc="EBD00DCC">
      <w:numFmt w:val="decimal"/>
      <w:lvlText w:val=""/>
      <w:lvlJc w:val="left"/>
    </w:lvl>
    <w:lvl w:ilvl="4" w:tplc="8F6EE1C6">
      <w:numFmt w:val="decimal"/>
      <w:lvlText w:val=""/>
      <w:lvlJc w:val="left"/>
    </w:lvl>
    <w:lvl w:ilvl="5" w:tplc="20582266">
      <w:numFmt w:val="decimal"/>
      <w:lvlText w:val=""/>
      <w:lvlJc w:val="left"/>
    </w:lvl>
    <w:lvl w:ilvl="6" w:tplc="16A2B616">
      <w:numFmt w:val="decimal"/>
      <w:lvlText w:val=""/>
      <w:lvlJc w:val="left"/>
    </w:lvl>
    <w:lvl w:ilvl="7" w:tplc="F0AC9F02">
      <w:numFmt w:val="decimal"/>
      <w:lvlText w:val=""/>
      <w:lvlJc w:val="left"/>
    </w:lvl>
    <w:lvl w:ilvl="8" w:tplc="B8C04EA2">
      <w:numFmt w:val="decimal"/>
      <w:lvlText w:val=""/>
      <w:lvlJc w:val="left"/>
    </w:lvl>
  </w:abstractNum>
  <w:abstractNum w:abstractNumId="45">
    <w:nsid w:val="720039E3"/>
    <w:multiLevelType w:val="multilevel"/>
    <w:tmpl w:val="D9D43600"/>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6">
    <w:nsid w:val="78843D88"/>
    <w:multiLevelType w:val="hybridMultilevel"/>
    <w:tmpl w:val="28687140"/>
    <w:lvl w:ilvl="0" w:tplc="A966495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7">
    <w:nsid w:val="7B1B1727"/>
    <w:multiLevelType w:val="hybridMultilevel"/>
    <w:tmpl w:val="BC7089C6"/>
    <w:lvl w:ilvl="0" w:tplc="04190011">
      <w:start w:val="1"/>
      <w:numFmt w:val="decimal"/>
      <w:lvlText w:val="%1)"/>
      <w:lvlJc w:val="left"/>
      <w:rPr>
        <w:sz w:val="22"/>
        <w:szCs w:val="22"/>
      </w:rPr>
    </w:lvl>
    <w:lvl w:ilvl="1" w:tplc="A366148A">
      <w:numFmt w:val="decimal"/>
      <w:lvlText w:val=""/>
      <w:lvlJc w:val="left"/>
    </w:lvl>
    <w:lvl w:ilvl="2" w:tplc="780E55DE">
      <w:numFmt w:val="decimal"/>
      <w:lvlText w:val=""/>
      <w:lvlJc w:val="left"/>
    </w:lvl>
    <w:lvl w:ilvl="3" w:tplc="B2588BE6">
      <w:numFmt w:val="decimal"/>
      <w:lvlText w:val=""/>
      <w:lvlJc w:val="left"/>
    </w:lvl>
    <w:lvl w:ilvl="4" w:tplc="8480CA98">
      <w:numFmt w:val="decimal"/>
      <w:lvlText w:val=""/>
      <w:lvlJc w:val="left"/>
    </w:lvl>
    <w:lvl w:ilvl="5" w:tplc="A8BE30FC">
      <w:numFmt w:val="decimal"/>
      <w:lvlText w:val=""/>
      <w:lvlJc w:val="left"/>
    </w:lvl>
    <w:lvl w:ilvl="6" w:tplc="A0B23684">
      <w:numFmt w:val="decimal"/>
      <w:lvlText w:val=""/>
      <w:lvlJc w:val="left"/>
    </w:lvl>
    <w:lvl w:ilvl="7" w:tplc="C8FAD9F6">
      <w:numFmt w:val="decimal"/>
      <w:lvlText w:val=""/>
      <w:lvlJc w:val="left"/>
    </w:lvl>
    <w:lvl w:ilvl="8" w:tplc="53A2F88E">
      <w:numFmt w:val="decimal"/>
      <w:lvlText w:val=""/>
      <w:lvlJc w:val="left"/>
    </w:lvl>
  </w:abstractNum>
  <w:num w:numId="1">
    <w:abstractNumId w:val="4"/>
  </w:num>
  <w:num w:numId="2">
    <w:abstractNumId w:val="44"/>
  </w:num>
  <w:num w:numId="3">
    <w:abstractNumId w:val="47"/>
  </w:num>
  <w:num w:numId="4">
    <w:abstractNumId w:val="13"/>
  </w:num>
  <w:num w:numId="5">
    <w:abstractNumId w:val="7"/>
  </w:num>
  <w:num w:numId="6">
    <w:abstractNumId w:val="28"/>
  </w:num>
  <w:num w:numId="7">
    <w:abstractNumId w:val="19"/>
  </w:num>
  <w:num w:numId="8">
    <w:abstractNumId w:val="33"/>
  </w:num>
  <w:num w:numId="9">
    <w:abstractNumId w:val="43"/>
  </w:num>
  <w:num w:numId="10">
    <w:abstractNumId w:val="40"/>
  </w:num>
  <w:num w:numId="11">
    <w:abstractNumId w:val="20"/>
  </w:num>
  <w:num w:numId="12">
    <w:abstractNumId w:val="42"/>
  </w:num>
  <w:num w:numId="13">
    <w:abstractNumId w:val="41"/>
  </w:num>
  <w:num w:numId="14">
    <w:abstractNumId w:val="15"/>
  </w:num>
  <w:num w:numId="15">
    <w:abstractNumId w:val="6"/>
  </w:num>
  <w:num w:numId="16">
    <w:abstractNumId w:val="18"/>
  </w:num>
  <w:num w:numId="17">
    <w:abstractNumId w:val="11"/>
  </w:num>
  <w:num w:numId="18">
    <w:abstractNumId w:val="38"/>
  </w:num>
  <w:num w:numId="19">
    <w:abstractNumId w:val="2"/>
  </w:num>
  <w:num w:numId="20">
    <w:abstractNumId w:val="37"/>
  </w:num>
  <w:num w:numId="21">
    <w:abstractNumId w:val="29"/>
  </w:num>
  <w:num w:numId="22">
    <w:abstractNumId w:val="31"/>
  </w:num>
  <w:num w:numId="23">
    <w:abstractNumId w:val="12"/>
  </w:num>
  <w:num w:numId="24">
    <w:abstractNumId w:val="23"/>
  </w:num>
  <w:num w:numId="25">
    <w:abstractNumId w:val="16"/>
  </w:num>
  <w:num w:numId="26">
    <w:abstractNumId w:val="36"/>
  </w:num>
  <w:num w:numId="27">
    <w:abstractNumId w:val="32"/>
  </w:num>
  <w:num w:numId="28">
    <w:abstractNumId w:val="5"/>
  </w:num>
  <w:num w:numId="29">
    <w:abstractNumId w:val="24"/>
  </w:num>
  <w:num w:numId="30">
    <w:abstractNumId w:val="30"/>
  </w:num>
  <w:num w:numId="31">
    <w:abstractNumId w:val="35"/>
  </w:num>
  <w:num w:numId="32">
    <w:abstractNumId w:val="9"/>
  </w:num>
  <w:num w:numId="33">
    <w:abstractNumId w:val="45"/>
  </w:num>
  <w:num w:numId="34">
    <w:abstractNumId w:val="34"/>
  </w:num>
  <w:num w:numId="35">
    <w:abstractNumId w:val="10"/>
  </w:num>
  <w:num w:numId="36">
    <w:abstractNumId w:val="8"/>
  </w:num>
  <w:num w:numId="37">
    <w:abstractNumId w:val="3"/>
  </w:num>
  <w:num w:numId="38">
    <w:abstractNumId w:val="1"/>
  </w:num>
  <w:num w:numId="39">
    <w:abstractNumId w:val="0"/>
  </w:num>
  <w:num w:numId="40">
    <w:abstractNumId w:val="17"/>
  </w:num>
  <w:num w:numId="41">
    <w:abstractNumId w:val="21"/>
  </w:num>
  <w:num w:numId="42">
    <w:abstractNumId w:val="25"/>
  </w:num>
  <w:num w:numId="43">
    <w:abstractNumId w:val="14"/>
  </w:num>
  <w:num w:numId="44">
    <w:abstractNumId w:val="22"/>
  </w:num>
  <w:num w:numId="45">
    <w:abstractNumId w:val="39"/>
  </w:num>
  <w:num w:numId="46">
    <w:abstractNumId w:val="26"/>
  </w:num>
  <w:num w:numId="47">
    <w:abstractNumId w:val="27"/>
  </w:num>
  <w:num w:numId="48">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1" w:dllVersion="512" w:checkStyle="1"/>
  <w:doNotTrackMoves/>
  <w:defaultTabStop w:val="709"/>
  <w:drawingGridHorizontalSpacing w:val="120"/>
  <w:drawingGridVerticalSpacing w:val="181"/>
  <w:displayHorizontalDrawingGridEvery w:val="2"/>
  <w:characterSpacingControl w:val="doNotCompress"/>
  <w:footnotePr>
    <w:footnote w:id="-1"/>
    <w:footnote w:id="0"/>
  </w:footnotePr>
  <w:endnotePr>
    <w:pos w:val="sectEnd"/>
    <w:numFmt w:val="chicago"/>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6F6"/>
    <w:rsid w:val="000023A6"/>
    <w:rsid w:val="000075CC"/>
    <w:rsid w:val="00012AE5"/>
    <w:rsid w:val="000132EE"/>
    <w:rsid w:val="000154C6"/>
    <w:rsid w:val="000159B8"/>
    <w:rsid w:val="00017EE5"/>
    <w:rsid w:val="0002033C"/>
    <w:rsid w:val="000238D8"/>
    <w:rsid w:val="00023FEF"/>
    <w:rsid w:val="00026CDE"/>
    <w:rsid w:val="00037E93"/>
    <w:rsid w:val="00040614"/>
    <w:rsid w:val="00054FE0"/>
    <w:rsid w:val="000554FF"/>
    <w:rsid w:val="000555DE"/>
    <w:rsid w:val="00057665"/>
    <w:rsid w:val="00057C2B"/>
    <w:rsid w:val="000625CA"/>
    <w:rsid w:val="00067062"/>
    <w:rsid w:val="00067286"/>
    <w:rsid w:val="00075385"/>
    <w:rsid w:val="000827C9"/>
    <w:rsid w:val="00082A95"/>
    <w:rsid w:val="0008330E"/>
    <w:rsid w:val="00086450"/>
    <w:rsid w:val="00087329"/>
    <w:rsid w:val="0009291B"/>
    <w:rsid w:val="000A2C2D"/>
    <w:rsid w:val="000B1B15"/>
    <w:rsid w:val="000B2DC1"/>
    <w:rsid w:val="000C3F40"/>
    <w:rsid w:val="000C4478"/>
    <w:rsid w:val="000C6070"/>
    <w:rsid w:val="000C70EC"/>
    <w:rsid w:val="000D059D"/>
    <w:rsid w:val="000D41CD"/>
    <w:rsid w:val="000D429F"/>
    <w:rsid w:val="000E1B6B"/>
    <w:rsid w:val="000E418E"/>
    <w:rsid w:val="000F0A2F"/>
    <w:rsid w:val="000F51FD"/>
    <w:rsid w:val="000F5FF6"/>
    <w:rsid w:val="000F7F38"/>
    <w:rsid w:val="00106BEB"/>
    <w:rsid w:val="00107A2F"/>
    <w:rsid w:val="001307A0"/>
    <w:rsid w:val="00132B5D"/>
    <w:rsid w:val="00133014"/>
    <w:rsid w:val="00137128"/>
    <w:rsid w:val="00142D29"/>
    <w:rsid w:val="00143C86"/>
    <w:rsid w:val="001462B2"/>
    <w:rsid w:val="00152FDC"/>
    <w:rsid w:val="00155ED2"/>
    <w:rsid w:val="00156303"/>
    <w:rsid w:val="00162C79"/>
    <w:rsid w:val="00163EE7"/>
    <w:rsid w:val="00171A46"/>
    <w:rsid w:val="0017337B"/>
    <w:rsid w:val="00182535"/>
    <w:rsid w:val="001902AE"/>
    <w:rsid w:val="00192052"/>
    <w:rsid w:val="00194F07"/>
    <w:rsid w:val="001961B8"/>
    <w:rsid w:val="001A2B30"/>
    <w:rsid w:val="001C0F93"/>
    <w:rsid w:val="001D01D7"/>
    <w:rsid w:val="001D0B5F"/>
    <w:rsid w:val="001D0C45"/>
    <w:rsid w:val="001D1481"/>
    <w:rsid w:val="001D7691"/>
    <w:rsid w:val="001E0395"/>
    <w:rsid w:val="001E1A14"/>
    <w:rsid w:val="001E492D"/>
    <w:rsid w:val="001E6677"/>
    <w:rsid w:val="001E7659"/>
    <w:rsid w:val="00200DCF"/>
    <w:rsid w:val="002054C8"/>
    <w:rsid w:val="00206D66"/>
    <w:rsid w:val="002103F5"/>
    <w:rsid w:val="002107A2"/>
    <w:rsid w:val="002112F6"/>
    <w:rsid w:val="00215A81"/>
    <w:rsid w:val="00217FD2"/>
    <w:rsid w:val="002211B1"/>
    <w:rsid w:val="00222527"/>
    <w:rsid w:val="0022525C"/>
    <w:rsid w:val="00230DF6"/>
    <w:rsid w:val="00235A43"/>
    <w:rsid w:val="00240615"/>
    <w:rsid w:val="0024067D"/>
    <w:rsid w:val="00241FE0"/>
    <w:rsid w:val="002529D2"/>
    <w:rsid w:val="00253FF0"/>
    <w:rsid w:val="00255683"/>
    <w:rsid w:val="00255EE2"/>
    <w:rsid w:val="00257F7E"/>
    <w:rsid w:val="00266986"/>
    <w:rsid w:val="002675ED"/>
    <w:rsid w:val="00271949"/>
    <w:rsid w:val="00272C0A"/>
    <w:rsid w:val="00284A38"/>
    <w:rsid w:val="002857D8"/>
    <w:rsid w:val="00287983"/>
    <w:rsid w:val="002970D0"/>
    <w:rsid w:val="002A0F05"/>
    <w:rsid w:val="002A29A5"/>
    <w:rsid w:val="002A3AB7"/>
    <w:rsid w:val="002A43C8"/>
    <w:rsid w:val="002A6F7A"/>
    <w:rsid w:val="002B0797"/>
    <w:rsid w:val="002B6E09"/>
    <w:rsid w:val="002C3291"/>
    <w:rsid w:val="002C4192"/>
    <w:rsid w:val="002D50B1"/>
    <w:rsid w:val="002D5C7A"/>
    <w:rsid w:val="002D691B"/>
    <w:rsid w:val="002E3FA6"/>
    <w:rsid w:val="002E48B6"/>
    <w:rsid w:val="002E4C95"/>
    <w:rsid w:val="002E6F24"/>
    <w:rsid w:val="002F0D7B"/>
    <w:rsid w:val="002F4CC9"/>
    <w:rsid w:val="002F7954"/>
    <w:rsid w:val="002F7C05"/>
    <w:rsid w:val="003104FC"/>
    <w:rsid w:val="003130AD"/>
    <w:rsid w:val="0031405E"/>
    <w:rsid w:val="0031480D"/>
    <w:rsid w:val="00320AE2"/>
    <w:rsid w:val="00351313"/>
    <w:rsid w:val="003550F1"/>
    <w:rsid w:val="003557F0"/>
    <w:rsid w:val="003565A1"/>
    <w:rsid w:val="003651C8"/>
    <w:rsid w:val="00373E9F"/>
    <w:rsid w:val="0037454F"/>
    <w:rsid w:val="00375864"/>
    <w:rsid w:val="003862DA"/>
    <w:rsid w:val="003920FC"/>
    <w:rsid w:val="00392424"/>
    <w:rsid w:val="00397490"/>
    <w:rsid w:val="003A7B7A"/>
    <w:rsid w:val="003B4AD0"/>
    <w:rsid w:val="003B659B"/>
    <w:rsid w:val="003C049A"/>
    <w:rsid w:val="003C3298"/>
    <w:rsid w:val="003D100B"/>
    <w:rsid w:val="003D538C"/>
    <w:rsid w:val="003D6061"/>
    <w:rsid w:val="003D74B7"/>
    <w:rsid w:val="003E161C"/>
    <w:rsid w:val="003E1AD1"/>
    <w:rsid w:val="003E365D"/>
    <w:rsid w:val="003E5208"/>
    <w:rsid w:val="003F18DE"/>
    <w:rsid w:val="004043F7"/>
    <w:rsid w:val="004071D5"/>
    <w:rsid w:val="00416528"/>
    <w:rsid w:val="004169DE"/>
    <w:rsid w:val="004218EE"/>
    <w:rsid w:val="004338B3"/>
    <w:rsid w:val="0044548E"/>
    <w:rsid w:val="00446F3D"/>
    <w:rsid w:val="00460535"/>
    <w:rsid w:val="004761FD"/>
    <w:rsid w:val="004806DF"/>
    <w:rsid w:val="004819BA"/>
    <w:rsid w:val="004834A3"/>
    <w:rsid w:val="00483E4B"/>
    <w:rsid w:val="00487F51"/>
    <w:rsid w:val="0049672E"/>
    <w:rsid w:val="00497584"/>
    <w:rsid w:val="00497997"/>
    <w:rsid w:val="004A0AA6"/>
    <w:rsid w:val="004A33ED"/>
    <w:rsid w:val="004A41F1"/>
    <w:rsid w:val="004A7B9B"/>
    <w:rsid w:val="004A7FC1"/>
    <w:rsid w:val="004B0A8C"/>
    <w:rsid w:val="004B4B58"/>
    <w:rsid w:val="004B615E"/>
    <w:rsid w:val="004C0EA8"/>
    <w:rsid w:val="004C246C"/>
    <w:rsid w:val="004C628F"/>
    <w:rsid w:val="004D25FA"/>
    <w:rsid w:val="004D5236"/>
    <w:rsid w:val="004E294E"/>
    <w:rsid w:val="004E5659"/>
    <w:rsid w:val="0050097F"/>
    <w:rsid w:val="005020E9"/>
    <w:rsid w:val="00502632"/>
    <w:rsid w:val="00503F79"/>
    <w:rsid w:val="0050767E"/>
    <w:rsid w:val="00511BC2"/>
    <w:rsid w:val="00512884"/>
    <w:rsid w:val="0052096F"/>
    <w:rsid w:val="00520ACD"/>
    <w:rsid w:val="00526AFC"/>
    <w:rsid w:val="00527AE0"/>
    <w:rsid w:val="00530AC0"/>
    <w:rsid w:val="00535081"/>
    <w:rsid w:val="005379BF"/>
    <w:rsid w:val="005400D4"/>
    <w:rsid w:val="0054013A"/>
    <w:rsid w:val="005511A5"/>
    <w:rsid w:val="00552AAA"/>
    <w:rsid w:val="00553BCD"/>
    <w:rsid w:val="00570EFC"/>
    <w:rsid w:val="0057428B"/>
    <w:rsid w:val="00592F7A"/>
    <w:rsid w:val="0059727E"/>
    <w:rsid w:val="005A2C22"/>
    <w:rsid w:val="005A40A0"/>
    <w:rsid w:val="005A4B5D"/>
    <w:rsid w:val="005B456E"/>
    <w:rsid w:val="005B46FA"/>
    <w:rsid w:val="005B4B45"/>
    <w:rsid w:val="005B53E7"/>
    <w:rsid w:val="005B7C8B"/>
    <w:rsid w:val="005C02F6"/>
    <w:rsid w:val="005C030B"/>
    <w:rsid w:val="005C1954"/>
    <w:rsid w:val="005C37D0"/>
    <w:rsid w:val="005C4524"/>
    <w:rsid w:val="005C6E09"/>
    <w:rsid w:val="005D05DA"/>
    <w:rsid w:val="005D335E"/>
    <w:rsid w:val="005D5885"/>
    <w:rsid w:val="005D663E"/>
    <w:rsid w:val="005D708D"/>
    <w:rsid w:val="005D74B0"/>
    <w:rsid w:val="005E2534"/>
    <w:rsid w:val="005E5897"/>
    <w:rsid w:val="005F0B0D"/>
    <w:rsid w:val="005F1878"/>
    <w:rsid w:val="00602AF2"/>
    <w:rsid w:val="0060315E"/>
    <w:rsid w:val="00606D09"/>
    <w:rsid w:val="00607C53"/>
    <w:rsid w:val="00612851"/>
    <w:rsid w:val="006136F1"/>
    <w:rsid w:val="0061747F"/>
    <w:rsid w:val="00630866"/>
    <w:rsid w:val="006313BD"/>
    <w:rsid w:val="00643D1A"/>
    <w:rsid w:val="00651E2E"/>
    <w:rsid w:val="006578FB"/>
    <w:rsid w:val="006638B1"/>
    <w:rsid w:val="006721F9"/>
    <w:rsid w:val="0068573A"/>
    <w:rsid w:val="006913EB"/>
    <w:rsid w:val="00692912"/>
    <w:rsid w:val="006A087E"/>
    <w:rsid w:val="006A18BD"/>
    <w:rsid w:val="006A2F74"/>
    <w:rsid w:val="006B139A"/>
    <w:rsid w:val="006E5F82"/>
    <w:rsid w:val="006F7781"/>
    <w:rsid w:val="00702292"/>
    <w:rsid w:val="00703E8D"/>
    <w:rsid w:val="0070791E"/>
    <w:rsid w:val="00707B6F"/>
    <w:rsid w:val="00712219"/>
    <w:rsid w:val="007125FA"/>
    <w:rsid w:val="007133A4"/>
    <w:rsid w:val="007139CA"/>
    <w:rsid w:val="007142F3"/>
    <w:rsid w:val="00716C9A"/>
    <w:rsid w:val="007225AA"/>
    <w:rsid w:val="007336CE"/>
    <w:rsid w:val="00734106"/>
    <w:rsid w:val="007374B0"/>
    <w:rsid w:val="00740D22"/>
    <w:rsid w:val="00743582"/>
    <w:rsid w:val="007450F1"/>
    <w:rsid w:val="007521BC"/>
    <w:rsid w:val="007541C5"/>
    <w:rsid w:val="007601C9"/>
    <w:rsid w:val="00762ACD"/>
    <w:rsid w:val="00774444"/>
    <w:rsid w:val="00792F36"/>
    <w:rsid w:val="007A5A0E"/>
    <w:rsid w:val="007A63D4"/>
    <w:rsid w:val="007A6EA4"/>
    <w:rsid w:val="007B0260"/>
    <w:rsid w:val="007B6F6C"/>
    <w:rsid w:val="007C1B6E"/>
    <w:rsid w:val="007C67A2"/>
    <w:rsid w:val="007D196F"/>
    <w:rsid w:val="007E043A"/>
    <w:rsid w:val="007E04DF"/>
    <w:rsid w:val="007E41B6"/>
    <w:rsid w:val="007E47E6"/>
    <w:rsid w:val="007E4BF4"/>
    <w:rsid w:val="007E7567"/>
    <w:rsid w:val="007F28CA"/>
    <w:rsid w:val="007F578C"/>
    <w:rsid w:val="007F58CF"/>
    <w:rsid w:val="007F6233"/>
    <w:rsid w:val="007F6D05"/>
    <w:rsid w:val="008015B3"/>
    <w:rsid w:val="00803412"/>
    <w:rsid w:val="00803E3F"/>
    <w:rsid w:val="00812C63"/>
    <w:rsid w:val="00813095"/>
    <w:rsid w:val="00813789"/>
    <w:rsid w:val="00817FC7"/>
    <w:rsid w:val="008229A6"/>
    <w:rsid w:val="00826947"/>
    <w:rsid w:val="00831843"/>
    <w:rsid w:val="00832EE5"/>
    <w:rsid w:val="00834BF7"/>
    <w:rsid w:val="00841B26"/>
    <w:rsid w:val="008423BA"/>
    <w:rsid w:val="008427BB"/>
    <w:rsid w:val="00844E7D"/>
    <w:rsid w:val="00853E4C"/>
    <w:rsid w:val="00855E69"/>
    <w:rsid w:val="00861A67"/>
    <w:rsid w:val="008633A9"/>
    <w:rsid w:val="00864689"/>
    <w:rsid w:val="00867A35"/>
    <w:rsid w:val="00871AA2"/>
    <w:rsid w:val="00871B00"/>
    <w:rsid w:val="00875700"/>
    <w:rsid w:val="00877F74"/>
    <w:rsid w:val="00884E46"/>
    <w:rsid w:val="00887F83"/>
    <w:rsid w:val="00891EA0"/>
    <w:rsid w:val="00896164"/>
    <w:rsid w:val="008A0518"/>
    <w:rsid w:val="008A0FEF"/>
    <w:rsid w:val="008A1140"/>
    <w:rsid w:val="008A56F6"/>
    <w:rsid w:val="008B0A9A"/>
    <w:rsid w:val="008B3C96"/>
    <w:rsid w:val="008C26DF"/>
    <w:rsid w:val="008C2A0A"/>
    <w:rsid w:val="008C559F"/>
    <w:rsid w:val="008C5CBC"/>
    <w:rsid w:val="008D509F"/>
    <w:rsid w:val="008D6372"/>
    <w:rsid w:val="008E6ADD"/>
    <w:rsid w:val="008F0879"/>
    <w:rsid w:val="008F1222"/>
    <w:rsid w:val="008F6861"/>
    <w:rsid w:val="009001A9"/>
    <w:rsid w:val="0090161F"/>
    <w:rsid w:val="009020E4"/>
    <w:rsid w:val="009021CD"/>
    <w:rsid w:val="0090361C"/>
    <w:rsid w:val="00913CFD"/>
    <w:rsid w:val="009142B4"/>
    <w:rsid w:val="0091665F"/>
    <w:rsid w:val="00917899"/>
    <w:rsid w:val="00924CE8"/>
    <w:rsid w:val="00925BB4"/>
    <w:rsid w:val="00933D57"/>
    <w:rsid w:val="00940C5D"/>
    <w:rsid w:val="00942E6F"/>
    <w:rsid w:val="00944D9E"/>
    <w:rsid w:val="0095143F"/>
    <w:rsid w:val="0095654F"/>
    <w:rsid w:val="00970F78"/>
    <w:rsid w:val="00991E12"/>
    <w:rsid w:val="009A0661"/>
    <w:rsid w:val="009A5055"/>
    <w:rsid w:val="009A7917"/>
    <w:rsid w:val="009B0270"/>
    <w:rsid w:val="009B1AA5"/>
    <w:rsid w:val="009B4894"/>
    <w:rsid w:val="009B51CD"/>
    <w:rsid w:val="009B699E"/>
    <w:rsid w:val="009C08A0"/>
    <w:rsid w:val="009C0946"/>
    <w:rsid w:val="009C4FAC"/>
    <w:rsid w:val="009D0724"/>
    <w:rsid w:val="009D58D1"/>
    <w:rsid w:val="009D647E"/>
    <w:rsid w:val="009E0360"/>
    <w:rsid w:val="009E14A9"/>
    <w:rsid w:val="009E2E4E"/>
    <w:rsid w:val="009F08A0"/>
    <w:rsid w:val="009F360B"/>
    <w:rsid w:val="009F7D47"/>
    <w:rsid w:val="00A139AC"/>
    <w:rsid w:val="00A16A22"/>
    <w:rsid w:val="00A21F96"/>
    <w:rsid w:val="00A228A5"/>
    <w:rsid w:val="00A26853"/>
    <w:rsid w:val="00A3049F"/>
    <w:rsid w:val="00A35736"/>
    <w:rsid w:val="00A428BE"/>
    <w:rsid w:val="00A46C0B"/>
    <w:rsid w:val="00A54D5B"/>
    <w:rsid w:val="00A568E8"/>
    <w:rsid w:val="00A705F1"/>
    <w:rsid w:val="00A72E0B"/>
    <w:rsid w:val="00A75272"/>
    <w:rsid w:val="00A8007F"/>
    <w:rsid w:val="00A812C6"/>
    <w:rsid w:val="00A8138E"/>
    <w:rsid w:val="00A8329C"/>
    <w:rsid w:val="00A87FE2"/>
    <w:rsid w:val="00A910E8"/>
    <w:rsid w:val="00A9121C"/>
    <w:rsid w:val="00AA6017"/>
    <w:rsid w:val="00AA61BE"/>
    <w:rsid w:val="00AA788A"/>
    <w:rsid w:val="00AB2F86"/>
    <w:rsid w:val="00AB471D"/>
    <w:rsid w:val="00AC4587"/>
    <w:rsid w:val="00AC4895"/>
    <w:rsid w:val="00AC613E"/>
    <w:rsid w:val="00AD1F5A"/>
    <w:rsid w:val="00AD4CD3"/>
    <w:rsid w:val="00AE1598"/>
    <w:rsid w:val="00AE1C86"/>
    <w:rsid w:val="00B0121B"/>
    <w:rsid w:val="00B036F8"/>
    <w:rsid w:val="00B077FE"/>
    <w:rsid w:val="00B07B24"/>
    <w:rsid w:val="00B12447"/>
    <w:rsid w:val="00B215BE"/>
    <w:rsid w:val="00B229E1"/>
    <w:rsid w:val="00B23B51"/>
    <w:rsid w:val="00B30552"/>
    <w:rsid w:val="00B31273"/>
    <w:rsid w:val="00B31A1B"/>
    <w:rsid w:val="00B359C6"/>
    <w:rsid w:val="00B35D51"/>
    <w:rsid w:val="00B40705"/>
    <w:rsid w:val="00B43295"/>
    <w:rsid w:val="00B43BBB"/>
    <w:rsid w:val="00B557C9"/>
    <w:rsid w:val="00B579E3"/>
    <w:rsid w:val="00B62847"/>
    <w:rsid w:val="00B6649C"/>
    <w:rsid w:val="00B67AB1"/>
    <w:rsid w:val="00B71C41"/>
    <w:rsid w:val="00B762BB"/>
    <w:rsid w:val="00B77408"/>
    <w:rsid w:val="00B87EC0"/>
    <w:rsid w:val="00B90A8F"/>
    <w:rsid w:val="00B91EA0"/>
    <w:rsid w:val="00BA1703"/>
    <w:rsid w:val="00BA3A94"/>
    <w:rsid w:val="00BA4537"/>
    <w:rsid w:val="00BB0758"/>
    <w:rsid w:val="00BB12EB"/>
    <w:rsid w:val="00BB2AE6"/>
    <w:rsid w:val="00BB6918"/>
    <w:rsid w:val="00BC496B"/>
    <w:rsid w:val="00BC6BC1"/>
    <w:rsid w:val="00BD0021"/>
    <w:rsid w:val="00BD020D"/>
    <w:rsid w:val="00BD0347"/>
    <w:rsid w:val="00BD3823"/>
    <w:rsid w:val="00BD3829"/>
    <w:rsid w:val="00BE347B"/>
    <w:rsid w:val="00BE4875"/>
    <w:rsid w:val="00BE5678"/>
    <w:rsid w:val="00BF3A7F"/>
    <w:rsid w:val="00BF54D4"/>
    <w:rsid w:val="00C02028"/>
    <w:rsid w:val="00C069FC"/>
    <w:rsid w:val="00C07CE5"/>
    <w:rsid w:val="00C107F3"/>
    <w:rsid w:val="00C14660"/>
    <w:rsid w:val="00C1746A"/>
    <w:rsid w:val="00C2099C"/>
    <w:rsid w:val="00C233EB"/>
    <w:rsid w:val="00C27DE0"/>
    <w:rsid w:val="00C301BA"/>
    <w:rsid w:val="00C31386"/>
    <w:rsid w:val="00C352B8"/>
    <w:rsid w:val="00C3742B"/>
    <w:rsid w:val="00C37850"/>
    <w:rsid w:val="00C37F91"/>
    <w:rsid w:val="00C40205"/>
    <w:rsid w:val="00C441D5"/>
    <w:rsid w:val="00C4665E"/>
    <w:rsid w:val="00C51E25"/>
    <w:rsid w:val="00C56370"/>
    <w:rsid w:val="00C57403"/>
    <w:rsid w:val="00C61DD3"/>
    <w:rsid w:val="00C645DE"/>
    <w:rsid w:val="00C679B2"/>
    <w:rsid w:val="00C721B1"/>
    <w:rsid w:val="00C77404"/>
    <w:rsid w:val="00C81181"/>
    <w:rsid w:val="00C83BB3"/>
    <w:rsid w:val="00C8671E"/>
    <w:rsid w:val="00C92043"/>
    <w:rsid w:val="00C933D0"/>
    <w:rsid w:val="00C9760D"/>
    <w:rsid w:val="00CA1DBA"/>
    <w:rsid w:val="00CA2CBF"/>
    <w:rsid w:val="00CA39BD"/>
    <w:rsid w:val="00CA7DFF"/>
    <w:rsid w:val="00CC3650"/>
    <w:rsid w:val="00CD1212"/>
    <w:rsid w:val="00CD7192"/>
    <w:rsid w:val="00CE05D8"/>
    <w:rsid w:val="00CE07A8"/>
    <w:rsid w:val="00CE1D07"/>
    <w:rsid w:val="00CE2520"/>
    <w:rsid w:val="00CE55B6"/>
    <w:rsid w:val="00CE5AE5"/>
    <w:rsid w:val="00CE70F9"/>
    <w:rsid w:val="00CE7DE5"/>
    <w:rsid w:val="00CF3451"/>
    <w:rsid w:val="00CF501D"/>
    <w:rsid w:val="00CF64B7"/>
    <w:rsid w:val="00CF7230"/>
    <w:rsid w:val="00D1064E"/>
    <w:rsid w:val="00D10FA8"/>
    <w:rsid w:val="00D124D2"/>
    <w:rsid w:val="00D15023"/>
    <w:rsid w:val="00D17238"/>
    <w:rsid w:val="00D22366"/>
    <w:rsid w:val="00D25EC3"/>
    <w:rsid w:val="00D46C35"/>
    <w:rsid w:val="00D5324E"/>
    <w:rsid w:val="00D561AE"/>
    <w:rsid w:val="00D56CE4"/>
    <w:rsid w:val="00D57628"/>
    <w:rsid w:val="00D62E5D"/>
    <w:rsid w:val="00D7067F"/>
    <w:rsid w:val="00D70E78"/>
    <w:rsid w:val="00D765ED"/>
    <w:rsid w:val="00D91040"/>
    <w:rsid w:val="00D92A1B"/>
    <w:rsid w:val="00DA4E59"/>
    <w:rsid w:val="00DC1795"/>
    <w:rsid w:val="00DD7698"/>
    <w:rsid w:val="00DE2E46"/>
    <w:rsid w:val="00DF35C5"/>
    <w:rsid w:val="00E00900"/>
    <w:rsid w:val="00E06FE8"/>
    <w:rsid w:val="00E16FC2"/>
    <w:rsid w:val="00E2453B"/>
    <w:rsid w:val="00E24988"/>
    <w:rsid w:val="00E26408"/>
    <w:rsid w:val="00E2740F"/>
    <w:rsid w:val="00E306A0"/>
    <w:rsid w:val="00E35A86"/>
    <w:rsid w:val="00E55B9C"/>
    <w:rsid w:val="00E61FF1"/>
    <w:rsid w:val="00E71170"/>
    <w:rsid w:val="00E7200C"/>
    <w:rsid w:val="00E80566"/>
    <w:rsid w:val="00E80C37"/>
    <w:rsid w:val="00E82527"/>
    <w:rsid w:val="00E83A45"/>
    <w:rsid w:val="00E8541D"/>
    <w:rsid w:val="00E872F6"/>
    <w:rsid w:val="00E9315F"/>
    <w:rsid w:val="00E97341"/>
    <w:rsid w:val="00E975D8"/>
    <w:rsid w:val="00EA07AF"/>
    <w:rsid w:val="00EA1B78"/>
    <w:rsid w:val="00EB41CF"/>
    <w:rsid w:val="00EB5D89"/>
    <w:rsid w:val="00EB7121"/>
    <w:rsid w:val="00EC124B"/>
    <w:rsid w:val="00EC330C"/>
    <w:rsid w:val="00EC4301"/>
    <w:rsid w:val="00EC56AB"/>
    <w:rsid w:val="00EC5F3A"/>
    <w:rsid w:val="00ED29D2"/>
    <w:rsid w:val="00ED74CC"/>
    <w:rsid w:val="00EF4F8D"/>
    <w:rsid w:val="00EF7550"/>
    <w:rsid w:val="00F06637"/>
    <w:rsid w:val="00F1180B"/>
    <w:rsid w:val="00F1433A"/>
    <w:rsid w:val="00F14DC2"/>
    <w:rsid w:val="00F15990"/>
    <w:rsid w:val="00F163FB"/>
    <w:rsid w:val="00F210E7"/>
    <w:rsid w:val="00F26367"/>
    <w:rsid w:val="00F33320"/>
    <w:rsid w:val="00F3528B"/>
    <w:rsid w:val="00F40FF3"/>
    <w:rsid w:val="00F414A3"/>
    <w:rsid w:val="00F502FC"/>
    <w:rsid w:val="00F5785B"/>
    <w:rsid w:val="00F57BFA"/>
    <w:rsid w:val="00F62BA4"/>
    <w:rsid w:val="00F62BC4"/>
    <w:rsid w:val="00F73192"/>
    <w:rsid w:val="00F806F9"/>
    <w:rsid w:val="00F90B79"/>
    <w:rsid w:val="00F92315"/>
    <w:rsid w:val="00F935BE"/>
    <w:rsid w:val="00FA52B7"/>
    <w:rsid w:val="00FA567D"/>
    <w:rsid w:val="00FA6F89"/>
    <w:rsid w:val="00FA6FEF"/>
    <w:rsid w:val="00FB223A"/>
    <w:rsid w:val="00FB401E"/>
    <w:rsid w:val="00FC06D4"/>
    <w:rsid w:val="00FC6C07"/>
    <w:rsid w:val="00FD12C8"/>
    <w:rsid w:val="00FE298F"/>
    <w:rsid w:val="00FE2DF7"/>
    <w:rsid w:val="00FE4D36"/>
    <w:rsid w:val="00FE6AD6"/>
    <w:rsid w:val="00FF26C9"/>
    <w:rsid w:val="00FF4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rPr>
  </w:style>
  <w:style w:type="paragraph" w:styleId="1">
    <w:name w:val="heading 1"/>
    <w:basedOn w:val="a"/>
    <w:link w:val="10"/>
    <w:uiPriority w:val="1"/>
    <w:qFormat/>
    <w:rsid w:val="00CA2CBF"/>
    <w:pPr>
      <w:widowControl w:val="0"/>
      <w:spacing w:line="218" w:lineRule="exact"/>
      <w:ind w:left="111"/>
      <w:outlineLvl w:val="0"/>
    </w:pPr>
    <w:rPr>
      <w:rFonts w:ascii="Arial" w:eastAsia="Arial" w:hAnsi="Arial" w:cs="Arial"/>
      <w:b/>
      <w:bCs/>
      <w:color w:val="auto"/>
      <w:sz w:val="20"/>
      <w:szCs w:val="20"/>
      <w:lang w:val="en-US" w:eastAsia="en-US"/>
    </w:rPr>
  </w:style>
  <w:style w:type="paragraph" w:styleId="3">
    <w:name w:val="heading 3"/>
    <w:basedOn w:val="a"/>
    <w:next w:val="a"/>
    <w:link w:val="30"/>
    <w:uiPriority w:val="9"/>
    <w:semiHidden/>
    <w:unhideWhenUsed/>
    <w:qFormat/>
    <w:rsid w:val="008C559F"/>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link w:val="20"/>
    <w:rPr>
      <w:rFonts w:ascii="Times New Roman" w:eastAsia="Times New Roman" w:hAnsi="Times New Roman" w:cs="Times New Roman"/>
      <w:b w:val="0"/>
      <w:bCs w:val="0"/>
      <w:i w:val="0"/>
      <w:iCs w:val="0"/>
      <w:smallCaps w:val="0"/>
      <w:strike w:val="0"/>
      <w:sz w:val="20"/>
      <w:szCs w:val="20"/>
    </w:rPr>
  </w:style>
  <w:style w:type="character" w:customStyle="1" w:styleId="211pt">
    <w:name w:val="Основной текст (2) + 11 pt"/>
    <w:rPr>
      <w:rFonts w:ascii="Times New Roman" w:eastAsia="Times New Roman" w:hAnsi="Times New Roman" w:cs="Times New Roman"/>
      <w:b w:val="0"/>
      <w:bCs w:val="0"/>
      <w:i w:val="0"/>
      <w:iCs w:val="0"/>
      <w:smallCaps w:val="0"/>
      <w:strike w:val="0"/>
      <w:sz w:val="22"/>
      <w:szCs w:val="22"/>
    </w:rPr>
  </w:style>
  <w:style w:type="character" w:customStyle="1" w:styleId="42">
    <w:name w:val="Заголовок №4 (2)"/>
    <w:link w:val="420"/>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link w:val="21"/>
    <w:rPr>
      <w:rFonts w:ascii="Times New Roman" w:eastAsia="Times New Roman" w:hAnsi="Times New Roman" w:cs="Times New Roman"/>
      <w:b w:val="0"/>
      <w:bCs w:val="0"/>
      <w:i w:val="0"/>
      <w:iCs w:val="0"/>
      <w:smallCaps w:val="0"/>
      <w:strike w:val="0"/>
      <w:sz w:val="22"/>
      <w:szCs w:val="22"/>
    </w:rPr>
  </w:style>
  <w:style w:type="character" w:customStyle="1" w:styleId="4">
    <w:name w:val="Заголовок №4"/>
    <w:link w:val="40"/>
    <w:rPr>
      <w:rFonts w:ascii="Times New Roman" w:eastAsia="Times New Roman" w:hAnsi="Times New Roman" w:cs="Times New Roman"/>
      <w:b w:val="0"/>
      <w:bCs w:val="0"/>
      <w:i w:val="0"/>
      <w:iCs w:val="0"/>
      <w:smallCaps w:val="0"/>
      <w:strike w:val="0"/>
      <w:sz w:val="22"/>
      <w:szCs w:val="22"/>
    </w:rPr>
  </w:style>
  <w:style w:type="character" w:customStyle="1" w:styleId="31">
    <w:name w:val="Основной текст (3)"/>
    <w:link w:val="32"/>
    <w:rPr>
      <w:rFonts w:ascii="Times New Roman" w:eastAsia="Times New Roman" w:hAnsi="Times New Roman" w:cs="Times New Roman"/>
      <w:b w:val="0"/>
      <w:bCs w:val="0"/>
      <w:i w:val="0"/>
      <w:iCs w:val="0"/>
      <w:smallCaps w:val="0"/>
      <w:strike w:val="0"/>
      <w:sz w:val="22"/>
      <w:szCs w:val="22"/>
    </w:rPr>
  </w:style>
  <w:style w:type="paragraph" w:customStyle="1" w:styleId="20">
    <w:name w:val="Основной текст (2)"/>
    <w:basedOn w:val="a"/>
    <w:link w:val="2"/>
    <w:pPr>
      <w:shd w:val="clear" w:color="auto" w:fill="FFFFFF"/>
      <w:spacing w:after="420" w:line="235" w:lineRule="exact"/>
      <w:ind w:firstLine="1580"/>
    </w:pPr>
    <w:rPr>
      <w:rFonts w:ascii="Times New Roman" w:eastAsia="Times New Roman" w:hAnsi="Times New Roman" w:cs="Times New Roman"/>
      <w:b/>
      <w:bCs/>
      <w:sz w:val="20"/>
      <w:szCs w:val="20"/>
    </w:rPr>
  </w:style>
  <w:style w:type="paragraph" w:customStyle="1" w:styleId="420">
    <w:name w:val="Заголовок №4 (2)"/>
    <w:basedOn w:val="a"/>
    <w:link w:val="42"/>
    <w:pPr>
      <w:shd w:val="clear" w:color="auto" w:fill="FFFFFF"/>
      <w:spacing w:before="420" w:after="180" w:line="250" w:lineRule="exact"/>
      <w:jc w:val="center"/>
      <w:outlineLvl w:val="3"/>
    </w:pPr>
    <w:rPr>
      <w:rFonts w:ascii="Times New Roman" w:eastAsia="Times New Roman" w:hAnsi="Times New Roman" w:cs="Times New Roman"/>
      <w:b/>
      <w:bCs/>
      <w:sz w:val="22"/>
      <w:szCs w:val="22"/>
    </w:rPr>
  </w:style>
  <w:style w:type="paragraph" w:customStyle="1" w:styleId="21">
    <w:name w:val="Основной текст2"/>
    <w:basedOn w:val="a"/>
    <w:link w:val="11"/>
    <w:pPr>
      <w:shd w:val="clear" w:color="auto" w:fill="FFFFFF"/>
      <w:spacing w:before="180" w:line="254" w:lineRule="exact"/>
      <w:ind w:firstLine="580"/>
      <w:jc w:val="both"/>
    </w:pPr>
    <w:rPr>
      <w:rFonts w:ascii="Times New Roman" w:eastAsia="Times New Roman" w:hAnsi="Times New Roman" w:cs="Times New Roman"/>
      <w:sz w:val="22"/>
      <w:szCs w:val="22"/>
    </w:rPr>
  </w:style>
  <w:style w:type="paragraph" w:customStyle="1" w:styleId="40">
    <w:name w:val="Заголовок №4"/>
    <w:basedOn w:val="a"/>
    <w:link w:val="4"/>
    <w:pPr>
      <w:shd w:val="clear" w:color="auto" w:fill="FFFFFF"/>
      <w:spacing w:line="250" w:lineRule="exact"/>
      <w:outlineLvl w:val="3"/>
    </w:pPr>
    <w:rPr>
      <w:rFonts w:ascii="Times New Roman" w:eastAsia="Times New Roman" w:hAnsi="Times New Roman" w:cs="Times New Roman"/>
      <w:b/>
      <w:bCs/>
      <w:sz w:val="22"/>
      <w:szCs w:val="22"/>
    </w:rPr>
  </w:style>
  <w:style w:type="paragraph" w:customStyle="1" w:styleId="32">
    <w:name w:val="Основной текст (3)"/>
    <w:basedOn w:val="a"/>
    <w:link w:val="31"/>
    <w:pPr>
      <w:shd w:val="clear" w:color="auto" w:fill="FFFFFF"/>
      <w:spacing w:line="250" w:lineRule="exact"/>
    </w:pPr>
    <w:rPr>
      <w:rFonts w:ascii="Times New Roman" w:eastAsia="Times New Roman" w:hAnsi="Times New Roman" w:cs="Times New Roman"/>
      <w:sz w:val="22"/>
      <w:szCs w:val="22"/>
    </w:rPr>
  </w:style>
  <w:style w:type="character" w:customStyle="1" w:styleId="5">
    <w:name w:val="Заголовок №5"/>
    <w:rPr>
      <w:rFonts w:ascii="Times New Roman" w:eastAsia="Times New Roman" w:hAnsi="Times New Roman" w:cs="Times New Roman"/>
      <w:b w:val="0"/>
      <w:bCs w:val="0"/>
      <w:i w:val="0"/>
      <w:iCs w:val="0"/>
      <w:smallCaps w:val="0"/>
      <w:strike w:val="0"/>
      <w:sz w:val="22"/>
      <w:szCs w:val="22"/>
    </w:rPr>
  </w:style>
  <w:style w:type="character" w:customStyle="1" w:styleId="41">
    <w:name w:val="Основной текст (4)"/>
    <w:rPr>
      <w:rFonts w:ascii="Times New Roman" w:eastAsia="Times New Roman" w:hAnsi="Times New Roman" w:cs="Times New Roman"/>
      <w:b w:val="0"/>
      <w:bCs w:val="0"/>
      <w:i w:val="0"/>
      <w:iCs w:val="0"/>
      <w:smallCaps w:val="0"/>
      <w:strike w:val="0"/>
      <w:sz w:val="22"/>
      <w:szCs w:val="22"/>
    </w:rPr>
  </w:style>
  <w:style w:type="character" w:customStyle="1" w:styleId="50">
    <w:name w:val="Основной текст (5)"/>
    <w:rPr>
      <w:rFonts w:ascii="Times New Roman" w:eastAsia="Times New Roman" w:hAnsi="Times New Roman" w:cs="Times New Roman"/>
      <w:b w:val="0"/>
      <w:bCs w:val="0"/>
      <w:i w:val="0"/>
      <w:iCs w:val="0"/>
      <w:smallCaps w:val="0"/>
      <w:strike w:val="0"/>
      <w:sz w:val="22"/>
      <w:szCs w:val="22"/>
    </w:rPr>
  </w:style>
  <w:style w:type="character" w:customStyle="1" w:styleId="12">
    <w:name w:val="Заголовок №1 (2)"/>
    <w:rPr>
      <w:rFonts w:ascii="Times New Roman" w:eastAsia="Times New Roman" w:hAnsi="Times New Roman" w:cs="Times New Roman"/>
      <w:b w:val="0"/>
      <w:bCs w:val="0"/>
      <w:i w:val="0"/>
      <w:iCs w:val="0"/>
      <w:smallCaps w:val="0"/>
      <w:strike w:val="0"/>
      <w:sz w:val="22"/>
      <w:szCs w:val="22"/>
    </w:rPr>
  </w:style>
  <w:style w:type="character" w:customStyle="1" w:styleId="16">
    <w:name w:val="Основной текст (16)"/>
    <w:rPr>
      <w:rFonts w:ascii="Times New Roman" w:eastAsia="Times New Roman" w:hAnsi="Times New Roman" w:cs="Times New Roman"/>
      <w:b w:val="0"/>
      <w:bCs w:val="0"/>
      <w:i w:val="0"/>
      <w:iCs w:val="0"/>
      <w:smallCaps w:val="0"/>
      <w:strike w:val="0"/>
      <w:sz w:val="22"/>
      <w:szCs w:val="22"/>
    </w:rPr>
  </w:style>
  <w:style w:type="paragraph" w:styleId="a3">
    <w:name w:val="List Paragraph"/>
    <w:basedOn w:val="a"/>
    <w:uiPriority w:val="1"/>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link w:val="a4"/>
    <w:uiPriority w:val="99"/>
    <w:semiHidden/>
    <w:rPr>
      <w:rFonts w:ascii="Tahoma" w:hAnsi="Tahoma" w:cs="Tahoma"/>
      <w:color w:val="000000"/>
      <w:sz w:val="16"/>
      <w:szCs w:val="16"/>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color w:val="000000"/>
      <w:sz w:val="24"/>
      <w:szCs w:val="24"/>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color w:val="000000"/>
      <w:sz w:val="24"/>
      <w:szCs w:val="24"/>
    </w:rPr>
  </w:style>
  <w:style w:type="character" w:customStyle="1" w:styleId="apple-converted-space">
    <w:name w:val="apple-converted-space"/>
    <w:basedOn w:val="a0"/>
  </w:style>
  <w:style w:type="paragraph" w:styleId="aa">
    <w:name w:val="endnote text"/>
    <w:basedOn w:val="a"/>
    <w:link w:val="ab"/>
    <w:uiPriority w:val="99"/>
    <w:semiHidden/>
    <w:unhideWhenUsed/>
    <w:rPr>
      <w:sz w:val="20"/>
      <w:szCs w:val="20"/>
    </w:rPr>
  </w:style>
  <w:style w:type="character" w:customStyle="1" w:styleId="ab">
    <w:name w:val="Текст концевой сноски Знак"/>
    <w:link w:val="aa"/>
    <w:uiPriority w:val="99"/>
    <w:semiHidden/>
    <w:rPr>
      <w:color w:val="000000"/>
    </w:rPr>
  </w:style>
  <w:style w:type="character" w:styleId="ac">
    <w:name w:val="endnote reference"/>
    <w:uiPriority w:val="99"/>
    <w:semiHidden/>
    <w:unhideWhenUsed/>
    <w:rPr>
      <w:vertAlign w:val="superscript"/>
    </w:rPr>
  </w:style>
  <w:style w:type="paragraph" w:styleId="ad">
    <w:name w:val="footnote text"/>
    <w:basedOn w:val="a"/>
    <w:link w:val="ae"/>
    <w:uiPriority w:val="99"/>
    <w:unhideWhenUsed/>
    <w:rPr>
      <w:sz w:val="20"/>
      <w:szCs w:val="20"/>
    </w:rPr>
  </w:style>
  <w:style w:type="character" w:customStyle="1" w:styleId="ae">
    <w:name w:val="Текст сноски Знак"/>
    <w:link w:val="ad"/>
    <w:uiPriority w:val="99"/>
    <w:semiHidden/>
    <w:rPr>
      <w:color w:val="000000"/>
    </w:rPr>
  </w:style>
  <w:style w:type="character" w:styleId="af">
    <w:name w:val="footnote reference"/>
    <w:uiPriority w:val="99"/>
    <w:unhideWhenUsed/>
    <w:rPr>
      <w:vertAlign w:val="superscript"/>
    </w:rPr>
  </w:style>
  <w:style w:type="character" w:styleId="af0">
    <w:name w:val="Placeholder Text"/>
    <w:uiPriority w:val="99"/>
    <w:semiHidden/>
    <w:rsid w:val="00FE6AD6"/>
    <w:rPr>
      <w:color w:val="808080"/>
    </w:rPr>
  </w:style>
  <w:style w:type="character" w:styleId="af1">
    <w:name w:val="Hyperlink"/>
    <w:uiPriority w:val="99"/>
    <w:unhideWhenUsed/>
    <w:rsid w:val="005B46FA"/>
    <w:rPr>
      <w:color w:val="0000FF"/>
      <w:u w:val="single"/>
    </w:rPr>
  </w:style>
  <w:style w:type="character" w:customStyle="1" w:styleId="spelle">
    <w:name w:val="spelle"/>
    <w:rsid w:val="0050767E"/>
  </w:style>
  <w:style w:type="character" w:customStyle="1" w:styleId="grame">
    <w:name w:val="grame"/>
    <w:rsid w:val="0050767E"/>
  </w:style>
  <w:style w:type="character" w:customStyle="1" w:styleId="10">
    <w:name w:val="Заголовок 1 Знак"/>
    <w:link w:val="1"/>
    <w:uiPriority w:val="1"/>
    <w:rsid w:val="00CA2CBF"/>
    <w:rPr>
      <w:rFonts w:ascii="Arial" w:eastAsia="Arial" w:hAnsi="Arial" w:cs="Arial"/>
      <w:b/>
      <w:bCs/>
      <w:lang w:val="en-US" w:eastAsia="en-US"/>
    </w:rPr>
  </w:style>
  <w:style w:type="paragraph" w:styleId="af2">
    <w:name w:val="Body Text"/>
    <w:basedOn w:val="a"/>
    <w:link w:val="af3"/>
    <w:uiPriority w:val="1"/>
    <w:qFormat/>
    <w:rsid w:val="00CA2CBF"/>
    <w:pPr>
      <w:widowControl w:val="0"/>
      <w:ind w:left="111" w:firstLine="283"/>
      <w:jc w:val="both"/>
    </w:pPr>
    <w:rPr>
      <w:rFonts w:ascii="Arial" w:eastAsia="Arial" w:hAnsi="Arial" w:cs="Arial"/>
      <w:color w:val="auto"/>
      <w:sz w:val="20"/>
      <w:szCs w:val="20"/>
      <w:lang w:val="en-US" w:eastAsia="en-US"/>
    </w:rPr>
  </w:style>
  <w:style w:type="character" w:customStyle="1" w:styleId="af3">
    <w:name w:val="Основной текст Знак"/>
    <w:link w:val="af2"/>
    <w:uiPriority w:val="1"/>
    <w:rsid w:val="00CA2CBF"/>
    <w:rPr>
      <w:rFonts w:ascii="Arial" w:eastAsia="Arial" w:hAnsi="Arial" w:cs="Arial"/>
      <w:lang w:val="en-US" w:eastAsia="en-US"/>
    </w:rPr>
  </w:style>
  <w:style w:type="character" w:customStyle="1" w:styleId="30">
    <w:name w:val="Заголовок 3 Знак"/>
    <w:link w:val="3"/>
    <w:uiPriority w:val="9"/>
    <w:semiHidden/>
    <w:rsid w:val="008C559F"/>
    <w:rPr>
      <w:rFonts w:ascii="Calibri Light" w:eastAsia="Times New Roman" w:hAnsi="Calibri Light" w:cs="Times New Roman"/>
      <w:b/>
      <w:bCs/>
      <w:color w:val="000000"/>
      <w:sz w:val="26"/>
      <w:szCs w:val="26"/>
    </w:rPr>
  </w:style>
  <w:style w:type="character" w:styleId="af4">
    <w:name w:val="annotation reference"/>
    <w:uiPriority w:val="99"/>
    <w:semiHidden/>
    <w:unhideWhenUsed/>
    <w:rsid w:val="00BF3A7F"/>
    <w:rPr>
      <w:sz w:val="16"/>
      <w:szCs w:val="16"/>
    </w:rPr>
  </w:style>
  <w:style w:type="paragraph" w:styleId="af5">
    <w:name w:val="annotation text"/>
    <w:basedOn w:val="a"/>
    <w:link w:val="af6"/>
    <w:uiPriority w:val="99"/>
    <w:semiHidden/>
    <w:unhideWhenUsed/>
    <w:rsid w:val="00BF3A7F"/>
    <w:rPr>
      <w:sz w:val="20"/>
      <w:szCs w:val="20"/>
    </w:rPr>
  </w:style>
  <w:style w:type="character" w:customStyle="1" w:styleId="af6">
    <w:name w:val="Текст примечания Знак"/>
    <w:link w:val="af5"/>
    <w:uiPriority w:val="99"/>
    <w:semiHidden/>
    <w:rsid w:val="00BF3A7F"/>
    <w:rPr>
      <w:color w:val="000000"/>
    </w:rPr>
  </w:style>
  <w:style w:type="paragraph" w:styleId="af7">
    <w:name w:val="annotation subject"/>
    <w:basedOn w:val="af5"/>
    <w:next w:val="af5"/>
    <w:link w:val="af8"/>
    <w:uiPriority w:val="99"/>
    <w:semiHidden/>
    <w:unhideWhenUsed/>
    <w:rsid w:val="00BF3A7F"/>
    <w:rPr>
      <w:b/>
      <w:bCs/>
    </w:rPr>
  </w:style>
  <w:style w:type="character" w:customStyle="1" w:styleId="af8">
    <w:name w:val="Тема примечания Знак"/>
    <w:link w:val="af7"/>
    <w:uiPriority w:val="99"/>
    <w:semiHidden/>
    <w:rsid w:val="00BF3A7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6087">
      <w:bodyDiv w:val="1"/>
      <w:marLeft w:val="0"/>
      <w:marRight w:val="0"/>
      <w:marTop w:val="0"/>
      <w:marBottom w:val="0"/>
      <w:divBdr>
        <w:top w:val="none" w:sz="0" w:space="0" w:color="auto"/>
        <w:left w:val="none" w:sz="0" w:space="0" w:color="auto"/>
        <w:bottom w:val="none" w:sz="0" w:space="0" w:color="auto"/>
        <w:right w:val="none" w:sz="0" w:space="0" w:color="auto"/>
      </w:divBdr>
    </w:div>
    <w:div w:id="1710490389">
      <w:bodyDiv w:val="1"/>
      <w:marLeft w:val="0"/>
      <w:marRight w:val="0"/>
      <w:marTop w:val="0"/>
      <w:marBottom w:val="0"/>
      <w:divBdr>
        <w:top w:val="none" w:sz="0" w:space="0" w:color="auto"/>
        <w:left w:val="none" w:sz="0" w:space="0" w:color="auto"/>
        <w:bottom w:val="none" w:sz="0" w:space="0" w:color="auto"/>
        <w:right w:val="none" w:sz="0" w:space="0" w:color="auto"/>
      </w:divBdr>
    </w:div>
    <w:div w:id="1773237453">
      <w:bodyDiv w:val="1"/>
      <w:marLeft w:val="0"/>
      <w:marRight w:val="0"/>
      <w:marTop w:val="0"/>
      <w:marBottom w:val="0"/>
      <w:divBdr>
        <w:top w:val="none" w:sz="0" w:space="0" w:color="auto"/>
        <w:left w:val="none" w:sz="0" w:space="0" w:color="auto"/>
        <w:bottom w:val="none" w:sz="0" w:space="0" w:color="auto"/>
        <w:right w:val="none" w:sz="0" w:space="0" w:color="auto"/>
      </w:divBdr>
      <w:divsChild>
        <w:div w:id="68892909">
          <w:marLeft w:val="0"/>
          <w:marRight w:val="0"/>
          <w:marTop w:val="0"/>
          <w:marBottom w:val="0"/>
          <w:divBdr>
            <w:top w:val="none" w:sz="0" w:space="0" w:color="auto"/>
            <w:left w:val="none" w:sz="0" w:space="0" w:color="auto"/>
            <w:bottom w:val="none" w:sz="0" w:space="0" w:color="auto"/>
            <w:right w:val="none" w:sz="0" w:space="0" w:color="auto"/>
          </w:divBdr>
        </w:div>
        <w:div w:id="170028050">
          <w:marLeft w:val="0"/>
          <w:marRight w:val="0"/>
          <w:marTop w:val="0"/>
          <w:marBottom w:val="0"/>
          <w:divBdr>
            <w:top w:val="none" w:sz="0" w:space="0" w:color="auto"/>
            <w:left w:val="none" w:sz="0" w:space="0" w:color="auto"/>
            <w:bottom w:val="none" w:sz="0" w:space="0" w:color="auto"/>
            <w:right w:val="none" w:sz="0" w:space="0" w:color="auto"/>
          </w:divBdr>
        </w:div>
        <w:div w:id="557671967">
          <w:marLeft w:val="0"/>
          <w:marRight w:val="0"/>
          <w:marTop w:val="0"/>
          <w:marBottom w:val="0"/>
          <w:divBdr>
            <w:top w:val="none" w:sz="0" w:space="0" w:color="auto"/>
            <w:left w:val="none" w:sz="0" w:space="0" w:color="auto"/>
            <w:bottom w:val="none" w:sz="0" w:space="0" w:color="auto"/>
            <w:right w:val="none" w:sz="0" w:space="0" w:color="auto"/>
          </w:divBdr>
        </w:div>
        <w:div w:id="861431802">
          <w:marLeft w:val="0"/>
          <w:marRight w:val="0"/>
          <w:marTop w:val="0"/>
          <w:marBottom w:val="0"/>
          <w:divBdr>
            <w:top w:val="none" w:sz="0" w:space="0" w:color="auto"/>
            <w:left w:val="none" w:sz="0" w:space="0" w:color="auto"/>
            <w:bottom w:val="none" w:sz="0" w:space="0" w:color="auto"/>
            <w:right w:val="none" w:sz="0" w:space="0" w:color="auto"/>
          </w:divBdr>
        </w:div>
        <w:div w:id="1509635670">
          <w:marLeft w:val="0"/>
          <w:marRight w:val="0"/>
          <w:marTop w:val="0"/>
          <w:marBottom w:val="0"/>
          <w:divBdr>
            <w:top w:val="none" w:sz="0" w:space="0" w:color="auto"/>
            <w:left w:val="none" w:sz="0" w:space="0" w:color="auto"/>
            <w:bottom w:val="none" w:sz="0" w:space="0" w:color="auto"/>
            <w:right w:val="none" w:sz="0" w:space="0" w:color="auto"/>
          </w:divBdr>
        </w:div>
        <w:div w:id="1550144992">
          <w:marLeft w:val="0"/>
          <w:marRight w:val="0"/>
          <w:marTop w:val="0"/>
          <w:marBottom w:val="0"/>
          <w:divBdr>
            <w:top w:val="none" w:sz="0" w:space="0" w:color="auto"/>
            <w:left w:val="none" w:sz="0" w:space="0" w:color="auto"/>
            <w:bottom w:val="none" w:sz="0" w:space="0" w:color="auto"/>
            <w:right w:val="none" w:sz="0" w:space="0" w:color="auto"/>
          </w:divBdr>
        </w:div>
        <w:div w:id="1714453664">
          <w:marLeft w:val="0"/>
          <w:marRight w:val="0"/>
          <w:marTop w:val="0"/>
          <w:marBottom w:val="0"/>
          <w:divBdr>
            <w:top w:val="none" w:sz="0" w:space="0" w:color="auto"/>
            <w:left w:val="none" w:sz="0" w:space="0" w:color="auto"/>
            <w:bottom w:val="none" w:sz="0" w:space="0" w:color="auto"/>
            <w:right w:val="none" w:sz="0" w:space="0" w:color="auto"/>
          </w:divBdr>
        </w:div>
        <w:div w:id="1837383857">
          <w:marLeft w:val="0"/>
          <w:marRight w:val="0"/>
          <w:marTop w:val="0"/>
          <w:marBottom w:val="0"/>
          <w:divBdr>
            <w:top w:val="none" w:sz="0" w:space="0" w:color="auto"/>
            <w:left w:val="none" w:sz="0" w:space="0" w:color="auto"/>
            <w:bottom w:val="none" w:sz="0" w:space="0" w:color="auto"/>
            <w:right w:val="none" w:sz="0" w:space="0" w:color="auto"/>
          </w:divBdr>
        </w:div>
        <w:div w:id="2027897700">
          <w:marLeft w:val="0"/>
          <w:marRight w:val="0"/>
          <w:marTop w:val="0"/>
          <w:marBottom w:val="0"/>
          <w:divBdr>
            <w:top w:val="none" w:sz="0" w:space="0" w:color="auto"/>
            <w:left w:val="none" w:sz="0" w:space="0" w:color="auto"/>
            <w:bottom w:val="none" w:sz="0" w:space="0" w:color="auto"/>
            <w:right w:val="none" w:sz="0" w:space="0" w:color="auto"/>
          </w:divBdr>
        </w:div>
      </w:divsChild>
    </w:div>
    <w:div w:id="1790276165">
      <w:bodyDiv w:val="1"/>
      <w:marLeft w:val="0"/>
      <w:marRight w:val="0"/>
      <w:marTop w:val="0"/>
      <w:marBottom w:val="0"/>
      <w:divBdr>
        <w:top w:val="none" w:sz="0" w:space="0" w:color="auto"/>
        <w:left w:val="none" w:sz="0" w:space="0" w:color="auto"/>
        <w:bottom w:val="none" w:sz="0" w:space="0" w:color="auto"/>
        <w:right w:val="none" w:sz="0" w:space="0" w:color="auto"/>
      </w:divBdr>
    </w:div>
    <w:div w:id="1898465992">
      <w:bodyDiv w:val="1"/>
      <w:marLeft w:val="0"/>
      <w:marRight w:val="0"/>
      <w:marTop w:val="0"/>
      <w:marBottom w:val="0"/>
      <w:divBdr>
        <w:top w:val="none" w:sz="0" w:space="0" w:color="auto"/>
        <w:left w:val="none" w:sz="0" w:space="0" w:color="auto"/>
        <w:bottom w:val="none" w:sz="0" w:space="0" w:color="auto"/>
        <w:right w:val="none" w:sz="0" w:space="0" w:color="auto"/>
      </w:divBdr>
    </w:div>
    <w:div w:id="1923904330">
      <w:bodyDiv w:val="1"/>
      <w:marLeft w:val="0"/>
      <w:marRight w:val="0"/>
      <w:marTop w:val="0"/>
      <w:marBottom w:val="0"/>
      <w:divBdr>
        <w:top w:val="none" w:sz="0" w:space="0" w:color="auto"/>
        <w:left w:val="none" w:sz="0" w:space="0" w:color="auto"/>
        <w:bottom w:val="none" w:sz="0" w:space="0" w:color="auto"/>
        <w:right w:val="none" w:sz="0" w:space="0" w:color="auto"/>
      </w:divBdr>
    </w:div>
    <w:div w:id="195863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zaim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zaimov.ru." TargetMode="External"/><Relationship Id="rId5" Type="http://schemas.openxmlformats.org/officeDocument/2006/relationships/webSettings" Target="webSettings.xml"/><Relationship Id="rId10" Type="http://schemas.openxmlformats.org/officeDocument/2006/relationships/hyperlink" Target="http://www.centrzaimov.ru" TargetMode="External"/><Relationship Id="rId4" Type="http://schemas.openxmlformats.org/officeDocument/2006/relationships/settings" Target="settings.xml"/><Relationship Id="rId9" Type="http://schemas.openxmlformats.org/officeDocument/2006/relationships/hyperlink" Target="http://www.centrzaim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482B-EC91-462E-BD8E-44246E23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15730</Words>
  <Characters>89667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105187</CharactersWithSpaces>
  <SharedDoc>false</SharedDoc>
  <HLinks>
    <vt:vector size="24" baseType="variant">
      <vt:variant>
        <vt:i4>7471206</vt:i4>
      </vt:variant>
      <vt:variant>
        <vt:i4>9</vt:i4>
      </vt:variant>
      <vt:variant>
        <vt:i4>0</vt:i4>
      </vt:variant>
      <vt:variant>
        <vt:i4>5</vt:i4>
      </vt:variant>
      <vt:variant>
        <vt:lpwstr>http://www.centrzaimov.ru./</vt:lpwstr>
      </vt:variant>
      <vt:variant>
        <vt:lpwstr/>
      </vt:variant>
      <vt:variant>
        <vt:i4>7536742</vt:i4>
      </vt:variant>
      <vt:variant>
        <vt:i4>6</vt:i4>
      </vt:variant>
      <vt:variant>
        <vt:i4>0</vt:i4>
      </vt:variant>
      <vt:variant>
        <vt:i4>5</vt:i4>
      </vt:variant>
      <vt:variant>
        <vt:lpwstr>http://www.centrzaimov.ru/</vt:lpwstr>
      </vt:variant>
      <vt:variant>
        <vt:lpwstr/>
      </vt:variant>
      <vt:variant>
        <vt:i4>7536742</vt:i4>
      </vt:variant>
      <vt:variant>
        <vt:i4>3</vt:i4>
      </vt:variant>
      <vt:variant>
        <vt:i4>0</vt:i4>
      </vt:variant>
      <vt:variant>
        <vt:i4>5</vt:i4>
      </vt:variant>
      <vt:variant>
        <vt:lpwstr>http://www.centrzaimov.ru/</vt:lpwstr>
      </vt:variant>
      <vt:variant>
        <vt:lpwstr/>
      </vt:variant>
      <vt:variant>
        <vt:i4>7536742</vt:i4>
      </vt:variant>
      <vt:variant>
        <vt:i4>0</vt:i4>
      </vt:variant>
      <vt:variant>
        <vt:i4>0</vt:i4>
      </vt:variant>
      <vt:variant>
        <vt:i4>5</vt:i4>
      </vt:variant>
      <vt:variant>
        <vt:lpwstr>http://www.centrzaimov.ru/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А&amp;Н</cp:lastModifiedBy>
  <cp:revision>2</cp:revision>
  <cp:lastPrinted>2016-06-30T09:53:00Z</cp:lastPrinted>
  <dcterms:created xsi:type="dcterms:W3CDTF">2019-08-12T16:27:00Z</dcterms:created>
  <dcterms:modified xsi:type="dcterms:W3CDTF">2019-08-12T16:27:00Z</dcterms:modified>
</cp:coreProperties>
</file>