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56" w:rsidRDefault="00574256" w:rsidP="00574256">
      <w:pPr>
        <w:pStyle w:val="1"/>
      </w:pPr>
      <w:bookmarkStart w:id="0" w:name="_GoBack"/>
      <w:bookmarkEnd w:id="0"/>
      <w:r>
        <w:t>Уголовный кодекс Российской Федерации</w:t>
      </w:r>
    </w:p>
    <w:p w:rsidR="00574256" w:rsidRDefault="00574256" w:rsidP="00574256">
      <w:pPr>
        <w:pStyle w:val="2"/>
      </w:pPr>
      <w:r>
        <w:t xml:space="preserve">УК РФ Статья 183. </w:t>
      </w:r>
      <w:proofErr w:type="gramStart"/>
      <w:r>
        <w:t>Незаконные</w:t>
      </w:r>
      <w:proofErr w:type="gramEnd"/>
      <w:r>
        <w:t xml:space="preserve"> получение и разглашение сведений, составляющих коммерческую, налоговую или банковскую тайну</w:t>
      </w:r>
    </w:p>
    <w:p w:rsidR="00574256" w:rsidRDefault="00574256" w:rsidP="00574256"/>
    <w:p w:rsidR="00574256" w:rsidRDefault="00574256" w:rsidP="00574256">
      <w:r>
        <w:t>1. Собирание сведений, составляющих коммерческую, налоговую или банковскую тайну, путем похищения документов, подкупа или угроз, а равно иным незаконным способом -</w:t>
      </w:r>
    </w:p>
    <w:p w:rsidR="00574256" w:rsidRDefault="00574256" w:rsidP="00574256">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574256" w:rsidRDefault="00574256" w:rsidP="00574256">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574256" w:rsidRDefault="00574256" w:rsidP="00574256">
      <w:proofErr w:type="gramStart"/>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roofErr w:type="gramEnd"/>
      <w:r>
        <w:t>.</w:t>
      </w:r>
    </w:p>
    <w:p w:rsidR="00574256" w:rsidRDefault="00574256" w:rsidP="00574256">
      <w:r>
        <w:t>3. Те же деяния, причинившие крупный ущерб или совершенные из корыстной заинтересованности, -</w:t>
      </w:r>
    </w:p>
    <w:p w:rsidR="00574256" w:rsidRDefault="00574256" w:rsidP="00574256">
      <w:proofErr w:type="gramStart"/>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roofErr w:type="gramEnd"/>
    </w:p>
    <w:p w:rsidR="00574256" w:rsidRDefault="00574256" w:rsidP="00574256">
      <w:r>
        <w:t>4. Деяния, предусмотренные частями второй или третьей настоящей статьи, повлекшие тяжкие последствия, -</w:t>
      </w:r>
    </w:p>
    <w:p w:rsidR="005E2E1F" w:rsidRDefault="00574256" w:rsidP="00574256">
      <w:r>
        <w:t>наказываются принудительными работами на срок до пяти лет либо лишением свободы на срок до семи лет.</w:t>
      </w:r>
    </w:p>
    <w:sectPr w:rsidR="005E2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56"/>
    <w:rsid w:val="00574256"/>
    <w:rsid w:val="005E2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4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742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425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742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4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742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425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742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2019-09-25T14:11:00Z</dcterms:created>
  <dcterms:modified xsi:type="dcterms:W3CDTF">2019-09-25T14:11:00Z</dcterms:modified>
</cp:coreProperties>
</file>