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32" w:rsidRPr="00220532" w:rsidRDefault="00220532" w:rsidP="00220532">
      <w:pPr>
        <w:pStyle w:val="1"/>
        <w:jc w:val="center"/>
      </w:pPr>
      <w:r w:rsidRPr="00220532">
        <w:t xml:space="preserve">Указание Банка России от 20 ноября 2015 г. </w:t>
      </w:r>
      <w:r w:rsidRPr="00220532">
        <w:rPr>
          <w:lang w:val="en-US"/>
        </w:rPr>
        <w:t>N</w:t>
      </w:r>
      <w:r w:rsidRPr="00220532">
        <w:t xml:space="preserve"> 3854-У</w:t>
      </w:r>
    </w:p>
    <w:p w:rsidR="00220532" w:rsidRPr="00220532" w:rsidRDefault="00220532" w:rsidP="00220532">
      <w:pPr>
        <w:pStyle w:val="1"/>
        <w:jc w:val="center"/>
      </w:pPr>
      <w:r w:rsidRPr="00220532">
        <w:t>"О минимальных (стандартных) требованиях к условиям и порядку осуществления отдельных видов добровольного страхования"</w:t>
      </w:r>
    </w:p>
    <w:p w:rsidR="00220532" w:rsidRDefault="00220532">
      <w:pPr>
        <w:rPr>
          <w:lang w:val="en-US"/>
        </w:rPr>
      </w:pPr>
    </w:p>
    <w:p w:rsidR="00D71798" w:rsidRDefault="00220532">
      <w:r w:rsidRPr="00220532">
        <w:t xml:space="preserve">7. Страховщик при осуществлении добровольного страхования должен предусмотреть условие о том, что договор добровольного страхования считается прекратившим свое действие </w:t>
      </w:r>
      <w:proofErr w:type="gramStart"/>
      <w:r w:rsidRPr="00220532">
        <w:t>с даты получения</w:t>
      </w:r>
      <w:proofErr w:type="gramEnd"/>
      <w:r w:rsidRPr="00220532">
        <w:t xml:space="preserve"> стр</w:t>
      </w:r>
      <w:bookmarkStart w:id="0" w:name="_GoBack"/>
      <w:bookmarkEnd w:id="0"/>
      <w:r w:rsidRPr="00220532">
        <w:t>аховщиком письменного заявления страхователя об отказе от договора добровольного страхования или иной даты, установленной по соглашению сторон, но не позднее срока, определенного в соответствии с пунктом 1 настоящего Указания.</w:t>
      </w:r>
    </w:p>
    <w:sectPr w:rsidR="00D7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32"/>
    <w:rsid w:val="00220532"/>
    <w:rsid w:val="00D7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2019-09-26T08:56:00Z</dcterms:created>
  <dcterms:modified xsi:type="dcterms:W3CDTF">2019-09-26T08:57:00Z</dcterms:modified>
</cp:coreProperties>
</file>