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27" w:rsidRDefault="00785027" w:rsidP="00785027">
      <w:pPr>
        <w:pStyle w:val="1"/>
      </w:pPr>
      <w:bookmarkStart w:id="0" w:name="_GoBack"/>
      <w:bookmarkEnd w:id="0"/>
      <w:r>
        <w:t>СОГЛАСИЕ КЛИЕНТА, ПРЕДОСТАВЛЕННОЕ БАНКУ ВТБ (ПАО)</w:t>
      </w:r>
      <w:r>
        <w:br/>
        <w:t>(ДАЛЕЕ – БАНК), НА ВЗАИМОДЕЙСТВИЕ С БЮРО КРЕДИТНЫХ ИСТОРИЙ</w:t>
      </w:r>
    </w:p>
    <w:p w:rsidR="00785027" w:rsidRDefault="00785027" w:rsidP="00785027"/>
    <w:p w:rsidR="00785027" w:rsidRDefault="00785027" w:rsidP="00785027">
      <w:proofErr w:type="gramStart"/>
      <w:r>
        <w:t>Я выражаю согласие на получение обо мне информации из любых бюро кредитных историй (одного или нескольких), содержащейся в основной части моей кредитной истории, в объеме и порядке, которые предусмотрены Федеральным законом «О кредитных историях», а также при отсутствии у Банка страхового номера индивидуального лицевого счета (СНИЛС) – на оформление, подписание и направление от моего имени, в том числе в электронной форме</w:t>
      </w:r>
      <w:proofErr w:type="gramEnd"/>
      <w:r>
        <w:t>, в Пенсионный фонд Российской Федерации и/или его территориальные органы (далее – Фонд) запросов застрахованного лица о предоставлении СНИЛС и получение ответов от Фонда. Согласие предоставлено в целях проверки сведений, предоставленных мной в Банк при приеме на банковское обслуживание и в процессе оказания мне банковских услуг, а также с целью формирования Банком для меня предложений по кредитным и иным банковским продуктам.</w:t>
      </w:r>
    </w:p>
    <w:p w:rsidR="00785027" w:rsidRDefault="00785027" w:rsidP="00785027">
      <w:r>
        <w:t>Настоящее согласие действует в течение шести месяцев со дня его оформления. В случае если в течение указанного срока была заключена кредитная сделка, то согласие сохраняет силу в течение всего срока действия кредитной сделки.</w:t>
      </w:r>
    </w:p>
    <w:p w:rsidR="00785027" w:rsidRDefault="00785027" w:rsidP="00785027">
      <w:r>
        <w:t>Право выбора бюро кредитных историй предоставляется мной Банку по его усмотрению, и дополнительного согласования со мной не требуется.</w:t>
      </w:r>
    </w:p>
    <w:sectPr w:rsidR="0078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27"/>
    <w:rsid w:val="00395855"/>
    <w:rsid w:val="00785027"/>
    <w:rsid w:val="00B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2019-09-26T09:49:00Z</dcterms:created>
  <dcterms:modified xsi:type="dcterms:W3CDTF">2019-09-26T09:49:00Z</dcterms:modified>
</cp:coreProperties>
</file>