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62" w:rsidRDefault="00726062" w:rsidP="00726062">
      <w:pPr>
        <w:pStyle w:val="1"/>
      </w:pPr>
      <w:bookmarkStart w:id="0" w:name="_GoBack"/>
      <w:bookmarkEnd w:id="0"/>
      <w:r>
        <w:t>СОГЛАСИЕ КЛИЕНТА, ПРЕДОСТАВЛЕННОЕ БАНКУ, НА ОБРАБОТКУ ПЕРСОНАЛЬНЫХ ДАННЫХ</w:t>
      </w:r>
    </w:p>
    <w:p w:rsidR="00726062" w:rsidRDefault="00726062" w:rsidP="00726062">
      <w:pPr>
        <w:rPr>
          <w:lang w:val="en-US"/>
        </w:rPr>
      </w:pPr>
    </w:p>
    <w:p w:rsidR="00726062" w:rsidRDefault="00726062" w:rsidP="00726062">
      <w:r>
        <w:t xml:space="preserve">Я выражаю свое согласие на обработку Банком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блокирование, удаление, уничтожение) в соответствии с требованиями Федерального закона «О персональных данных» и на мое фотографирование. </w:t>
      </w:r>
      <w:proofErr w:type="gramStart"/>
      <w:r>
        <w:t>Фотография моего лица (индивидуальные биометрические характеристики моего лица), персональные данные, указанные в настоящем согласии, сведения обо мне как об абоненте, полученные от Операторов связи (в случае предоставления мною согласия на получение Банком информации от Операторов связи), а также полученные в течение срока действия любого кредитного договора (далее – Кредитный договор) / Договора о предоставлении и использовании банковских карт Банка ВТБ (ПАО), предоставляются</w:t>
      </w:r>
      <w:proofErr w:type="gramEnd"/>
      <w:r>
        <w:t xml:space="preserve"> в целях:</w:t>
      </w:r>
    </w:p>
    <w:p w:rsidR="00726062" w:rsidRDefault="00726062" w:rsidP="00726062"/>
    <w:p w:rsidR="00726062" w:rsidRDefault="00726062" w:rsidP="00726062">
      <w:r>
        <w:t xml:space="preserve">(1) получения кредита и исполнения Кредитного договора/ Договора о предоставлении и использовании банковских карт Банка ВТБ (ПАО), (2) страхования моих имущественных интересов и имущественных интересов Банка, связанных с риском его убытков, в результате неисполнения (ненадлежащего исполнения) мной договорных обязательств; (3) получения информации о </w:t>
      </w:r>
      <w:proofErr w:type="gramStart"/>
      <w:r>
        <w:t>Кредитном договоре/ Договоре о предоставлении и использовании банковских карт Банка ВТБ (ПАО), лицами, указанными в настоящем согласии; (4) урегулирования просроченной задолженности перед Банком в случае неисполнения или ненадлежащего исполнения мной договорных обязательств; (5) заключения и исполнения договора уступки (или залога) прав (требований) по Кредитному договору/Договору о предоставлении и использовании банковских карт Банка ВТБ (ПАО);</w:t>
      </w:r>
      <w:proofErr w:type="gramEnd"/>
      <w:r>
        <w:t xml:space="preserve"> (6) присоединения к программам коллективного страхования держателей банковских карт (в случае моего волеизъявления); </w:t>
      </w:r>
      <w:proofErr w:type="gramStart"/>
      <w:r>
        <w:t xml:space="preserve">(7) получения информации от Операторов связи обо мне как об абоненте, ставшей известной Операторам связи в силу исполнения ими договоров об оказании услуг связи, заключенных со мною (в случае предоставления мною согласия на получение Банком информации от Операторов связи), (8) получения от партнеров Банка результатов оценки моей платежеспособности / расчета </w:t>
      </w:r>
      <w:proofErr w:type="spellStart"/>
      <w:r>
        <w:t>скоринговой</w:t>
      </w:r>
      <w:proofErr w:type="spellEnd"/>
      <w:r>
        <w:t xml:space="preserve"> оценки;</w:t>
      </w:r>
      <w:proofErr w:type="gramEnd"/>
      <w:r>
        <w:t xml:space="preserve"> (9) получения информации о других продуктах и услугах Банка; (10) получения информации о продуктах и услугах группы компаний ВТБ</w:t>
      </w:r>
      <w:proofErr w:type="gramStart"/>
      <w:r>
        <w:t xml:space="preserve"> ;</w:t>
      </w:r>
      <w:proofErr w:type="gramEnd"/>
      <w:r>
        <w:t xml:space="preserve"> (11) проведения независимой оценки имущества, передаваемого/переданного в залог Банку в качестве обеспечения исполнения обязательств по Кредитному договору, и для проведения экспертизы отчета об оценке; </w:t>
      </w:r>
      <w:proofErr w:type="gramStart"/>
      <w:r>
        <w:t>(12) получения информации от организаций, являющихся партнерами Банка и участвующих в программах ипотечного жилищного кредитования Банка или оказывающим услуги в ходе совершения и регистрации ипотечных сделок (в необходимом с учетом условий программы кредитования/совершения, регистрации сделок объеме).</w:t>
      </w:r>
      <w:proofErr w:type="gramEnd"/>
    </w:p>
    <w:p w:rsidR="00726062" w:rsidRDefault="00726062" w:rsidP="00726062"/>
    <w:p w:rsidR="00726062" w:rsidRDefault="00726062" w:rsidP="00726062">
      <w:proofErr w:type="gramStart"/>
      <w:r>
        <w:t xml:space="preserve">В указанных целях Банк может осуществлять передачу моих персональных данных в объеме, необходимом для указанных целей, следующим лицам на основании заключенных с ними договоров: (1) страховым организациям, (2) компаниям, осуществляющим рассылку (в том числе </w:t>
      </w:r>
      <w:r>
        <w:lastRenderedPageBreak/>
        <w:t>почтовую, электронную и SMS-оповещений), организациям связи, (3) лицам, предоставляющим Банку услуги по урегулированию просроченной задолженности, (4) новому кредитору (залогодержателю), (5) юридическим лицам и индивидуальным предпринимателям в</w:t>
      </w:r>
      <w:proofErr w:type="gramEnd"/>
      <w:r>
        <w:t xml:space="preserve"> случае их привлечения для независимой оценки имущества, 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 (6) Операторам связи (в случае предоставления мною согласия на получение Банком информации от Операторов связи), (7) группе компаний ВТБ</w:t>
      </w:r>
      <w:proofErr w:type="gramStart"/>
      <w:r>
        <w:t>1</w:t>
      </w:r>
      <w:proofErr w:type="gramEnd"/>
      <w:r>
        <w:t xml:space="preserve"> (8) партнерам Банка, осуществляющим оценку платежеспособности / расчет </w:t>
      </w:r>
      <w:proofErr w:type="spellStart"/>
      <w:r>
        <w:t>скоринговой</w:t>
      </w:r>
      <w:proofErr w:type="spellEnd"/>
      <w:r>
        <w:t xml:space="preserve"> оценки, (9) партнерам Банка, участвующим в программах ипотечного жилищного кредитования Банка или оказывающим услуги в ходе совершения и регистрации ипотечных сделок.</w:t>
      </w:r>
    </w:p>
    <w:p w:rsidR="00726062" w:rsidRDefault="00726062" w:rsidP="00726062"/>
    <w:p w:rsidR="00726062" w:rsidRDefault="00726062" w:rsidP="00726062">
      <w:r>
        <w:t>Право выбора указанных компаний/лиц предоставляется мной Банку, и дополнительного согласования со мной не требуется.</w:t>
      </w:r>
    </w:p>
    <w:p w:rsidR="00726062" w:rsidRDefault="00726062" w:rsidP="00726062"/>
    <w:p w:rsidR="00726062" w:rsidRDefault="00726062" w:rsidP="00726062">
      <w:r>
        <w:t>Я согласен с получением/предоставлением информации вышеуказанным лицам по открытым каналам связи и понимаю, что при обмене сообщениями по открытым каналам связи Банк не гарантирует конфиденциальности в отношении переданной таким образом информации.</w:t>
      </w:r>
    </w:p>
    <w:p w:rsidR="00726062" w:rsidRDefault="00726062" w:rsidP="00726062"/>
    <w:p w:rsidR="00726062" w:rsidRDefault="00726062" w:rsidP="00726062">
      <w:r>
        <w:t>Настоящее согласие предоставляется со дня его оформления, действует до достижения целей обработки моих персональных данных и досрочно может быть мной отозвано путем предоставления в Банк письменного заявления в соответствии с законодательством Российской Федерации.</w:t>
      </w:r>
    </w:p>
    <w:p w:rsidR="00726062" w:rsidRDefault="00726062" w:rsidP="00726062"/>
    <w:p w:rsidR="00726062" w:rsidRDefault="00726062" w:rsidP="00726062">
      <w:r>
        <w:t>1 Группа компаний ВТБ – Информация о компаниях, входящих в группу ВТБ, размещена на официальном сайте ВТБ по адресу: www.vtb.ru</w:t>
      </w:r>
    </w:p>
    <w:p w:rsidR="00785027" w:rsidRPr="00726062" w:rsidRDefault="00785027" w:rsidP="00726062"/>
    <w:sectPr w:rsidR="00785027" w:rsidRPr="00726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27"/>
    <w:rsid w:val="002D146A"/>
    <w:rsid w:val="00395855"/>
    <w:rsid w:val="00726062"/>
    <w:rsid w:val="0078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5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0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5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0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2019-09-26T09:49:00Z</dcterms:created>
  <dcterms:modified xsi:type="dcterms:W3CDTF">2019-09-26T09:49:00Z</dcterms:modified>
</cp:coreProperties>
</file>