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59" w:rsidRDefault="00E47759" w:rsidP="00E47759">
      <w:pPr>
        <w:pStyle w:val="1"/>
      </w:pPr>
      <w:r>
        <w:t>Федеральный закон от 02.07.2010</w:t>
      </w:r>
      <w:bookmarkStart w:id="0" w:name="_GoBack"/>
      <w:bookmarkEnd w:id="0"/>
      <w:r>
        <w:t xml:space="preserve"> N 151-ФЗ (ред. от 02.08.2019)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</w:t>
      </w:r>
    </w:p>
    <w:p w:rsidR="00E47759" w:rsidRDefault="00E47759" w:rsidP="00E47759">
      <w:pPr>
        <w:pStyle w:val="2"/>
      </w:pPr>
      <w:r>
        <w:t xml:space="preserve">Статья 12. Ограничения деятельности </w:t>
      </w:r>
      <w:proofErr w:type="spellStart"/>
      <w:r>
        <w:t>микрофинансовой</w:t>
      </w:r>
      <w:proofErr w:type="spellEnd"/>
      <w:r>
        <w:t xml:space="preserve"> организации</w:t>
      </w:r>
    </w:p>
    <w:p w:rsidR="00E47759" w:rsidRDefault="00E47759" w:rsidP="00E47759"/>
    <w:p w:rsidR="00E47759" w:rsidRDefault="00E47759" w:rsidP="00E47759">
      <w:r>
        <w:t xml:space="preserve">1. </w:t>
      </w:r>
      <w:proofErr w:type="spellStart"/>
      <w:r>
        <w:t>Микрофинансовая</w:t>
      </w:r>
      <w:proofErr w:type="spellEnd"/>
      <w:r>
        <w:t xml:space="preserve"> организация не вправе:</w:t>
      </w:r>
    </w:p>
    <w:p w:rsidR="00E47759" w:rsidRDefault="00E47759" w:rsidP="00E47759">
      <w:r>
        <w:t>1) выступать поручителем по обязательствам своих учредителей (участников, акционеров), а также иным способом обеспечивать исполнение обязательств указанными лицами;</w:t>
      </w:r>
    </w:p>
    <w:p w:rsidR="00E47759" w:rsidRDefault="00E47759" w:rsidP="00E47759">
      <w:proofErr w:type="gramStart"/>
      <w:r>
        <w:t xml:space="preserve">2) без предварительного решения высшего органа управления </w:t>
      </w:r>
      <w:proofErr w:type="spellStart"/>
      <w:r>
        <w:t>микрофинансовой</w:t>
      </w:r>
      <w:proofErr w:type="spellEnd"/>
      <w:r>
        <w:t xml:space="preserve"> организации об одобрении соответствующих сделок совершать сделки, связанные с отчуждением или возможностью отчуждения находящегося в собственности </w:t>
      </w:r>
      <w:proofErr w:type="spellStart"/>
      <w:r>
        <w:t>микрофинансовой</w:t>
      </w:r>
      <w:proofErr w:type="spellEnd"/>
      <w:r>
        <w:t xml:space="preserve"> организации имущества либо иным образом влекущие уменьшение балансовой стоимости имущества </w:t>
      </w:r>
      <w:proofErr w:type="spellStart"/>
      <w:r>
        <w:t>микрофинансовой</w:t>
      </w:r>
      <w:proofErr w:type="spellEnd"/>
      <w:r>
        <w:t xml:space="preserve"> организации на десять и более процентов балансовой стоимости активов </w:t>
      </w:r>
      <w:proofErr w:type="spellStart"/>
      <w:r>
        <w:t>микрофинансовой</w:t>
      </w:r>
      <w:proofErr w:type="spellEnd"/>
      <w:r>
        <w:t xml:space="preserve"> организации, определенной по данным бухгалтерской (финансовой) отчетности </w:t>
      </w:r>
      <w:proofErr w:type="spellStart"/>
      <w:r>
        <w:t>микрофинансовой</w:t>
      </w:r>
      <w:proofErr w:type="spellEnd"/>
      <w:r>
        <w:t xml:space="preserve"> организации за последний отчетный период.</w:t>
      </w:r>
      <w:proofErr w:type="gramEnd"/>
      <w:r>
        <w:t xml:space="preserve"> Сделка </w:t>
      </w:r>
      <w:proofErr w:type="spellStart"/>
      <w:r>
        <w:t>микрофинансовой</w:t>
      </w:r>
      <w:proofErr w:type="spellEnd"/>
      <w:r>
        <w:t xml:space="preserve"> организации, совершенная с нарушением данного требования, может быть признана недействительной по иску </w:t>
      </w:r>
      <w:proofErr w:type="spellStart"/>
      <w:r>
        <w:t>микрофинансовой</w:t>
      </w:r>
      <w:proofErr w:type="spellEnd"/>
      <w:r>
        <w:t xml:space="preserve"> организации или по иску не менее трети состава ее учредителей (участников, акционеров);</w:t>
      </w:r>
    </w:p>
    <w:p w:rsidR="00E47759" w:rsidRDefault="00E47759" w:rsidP="00E47759">
      <w:r>
        <w:t>3) выдавать займы в иностранной валюте;</w:t>
      </w:r>
    </w:p>
    <w:p w:rsidR="00E47759" w:rsidRDefault="00E47759" w:rsidP="00E47759">
      <w:r>
        <w:t xml:space="preserve">4) в одностороннем порядке изменять размер процентных ставок и (или) порядок их определения по договорам </w:t>
      </w:r>
      <w:proofErr w:type="spellStart"/>
      <w:r>
        <w:t>микрозайма</w:t>
      </w:r>
      <w:proofErr w:type="spellEnd"/>
      <w:r>
        <w:t>, комиссионное вознаграждение и сроки действия этих договоров с клиентами - индивидуальными предпринимателями или юридическими лицами;</w:t>
      </w:r>
    </w:p>
    <w:p w:rsidR="00E47759" w:rsidRDefault="00E47759" w:rsidP="00E47759">
      <w:r>
        <w:t xml:space="preserve">5) в одностороннем порядке увеличивать размер процентных ставок и (или) изменять порядок их определения по договорам </w:t>
      </w:r>
      <w:proofErr w:type="spellStart"/>
      <w:r>
        <w:t>микрозайма</w:t>
      </w:r>
      <w:proofErr w:type="spellEnd"/>
      <w:r>
        <w:t>, сокращать срок их действия, увеличивать или устанавливать комиссионное вознаграждение этих договоров с клиентами - физическими лицами;</w:t>
      </w:r>
    </w:p>
    <w:p w:rsidR="00E47759" w:rsidRDefault="00E47759" w:rsidP="00E47759">
      <w:r>
        <w:t xml:space="preserve">6) применять к заемщику, являющемуся физическим лицом, в том числе к индивидуальному предпринимателю, досрочно полностью или частично возвратившему </w:t>
      </w:r>
      <w:proofErr w:type="spellStart"/>
      <w:r>
        <w:t>микрофинансовой</w:t>
      </w:r>
      <w:proofErr w:type="spellEnd"/>
      <w:r>
        <w:t xml:space="preserve"> организации сумму </w:t>
      </w:r>
      <w:proofErr w:type="spellStart"/>
      <w:r>
        <w:t>микрозайма</w:t>
      </w:r>
      <w:proofErr w:type="spellEnd"/>
      <w:r>
        <w:t xml:space="preserve"> и предварительно письменно уведомившему о таком намерении </w:t>
      </w:r>
      <w:proofErr w:type="spellStart"/>
      <w:r>
        <w:t>микрофинансовую</w:t>
      </w:r>
      <w:proofErr w:type="spellEnd"/>
      <w:r>
        <w:t xml:space="preserve"> организацию не менее чем за десять календарных дней, штрафные санкции за досрочный возврат </w:t>
      </w:r>
      <w:proofErr w:type="spellStart"/>
      <w:r>
        <w:t>микрозайма</w:t>
      </w:r>
      <w:proofErr w:type="spellEnd"/>
      <w:r>
        <w:t>;</w:t>
      </w:r>
    </w:p>
    <w:p w:rsidR="00E47759" w:rsidRDefault="00E47759" w:rsidP="00E47759">
      <w:r>
        <w:t>7) осуществлять любые виды профессиональной деятельности на рынке ценных бумаг;</w:t>
      </w:r>
    </w:p>
    <w:p w:rsidR="00E47759" w:rsidRDefault="00E47759" w:rsidP="00E47759">
      <w:r>
        <w:t xml:space="preserve">8) выдавать заемщику - юридическому лицу или индивидуальному предпринимателю </w:t>
      </w:r>
      <w:proofErr w:type="spellStart"/>
      <w:r>
        <w:t>микрозаем</w:t>
      </w:r>
      <w:proofErr w:type="spellEnd"/>
      <w:r>
        <w:t xml:space="preserve"> (</w:t>
      </w:r>
      <w:proofErr w:type="spellStart"/>
      <w:r>
        <w:t>микрозаймы</w:t>
      </w:r>
      <w:proofErr w:type="spellEnd"/>
      <w:r>
        <w:t xml:space="preserve">), если сумма основного долга заемщика - юридического лица или индивидуального предпринимателя перед этой </w:t>
      </w:r>
      <w:proofErr w:type="spellStart"/>
      <w:r>
        <w:t>микрофинансовой</w:t>
      </w:r>
      <w:proofErr w:type="spellEnd"/>
      <w:r>
        <w:t xml:space="preserve"> организацией по договорам </w:t>
      </w:r>
      <w:proofErr w:type="spellStart"/>
      <w:r>
        <w:t>микрозайма</w:t>
      </w:r>
      <w:proofErr w:type="spellEnd"/>
      <w:r>
        <w:t xml:space="preserve"> в случае предоставления такого </w:t>
      </w:r>
      <w:proofErr w:type="spellStart"/>
      <w:r>
        <w:t>микрозайма</w:t>
      </w:r>
      <w:proofErr w:type="spellEnd"/>
      <w:r>
        <w:t xml:space="preserve"> (</w:t>
      </w:r>
      <w:proofErr w:type="spellStart"/>
      <w:r>
        <w:t>микрозаймов</w:t>
      </w:r>
      <w:proofErr w:type="spellEnd"/>
      <w:r>
        <w:t>) превысит пять миллионов рублей;</w:t>
      </w:r>
    </w:p>
    <w:p w:rsidR="00E47759" w:rsidRDefault="00E47759" w:rsidP="00E47759">
      <w:r>
        <w:t>(в ред. Федерального закона от 27.12.2018 N 537-ФЗ)</w:t>
      </w:r>
    </w:p>
    <w:p w:rsidR="00E47759" w:rsidRDefault="00E47759" w:rsidP="00E47759">
      <w:r>
        <w:t>9) утратил силу. - Федеральный закон от 27.12.2018 N 554-ФЗ;</w:t>
      </w:r>
    </w:p>
    <w:p w:rsidR="00E47759" w:rsidRDefault="00E47759" w:rsidP="00E47759">
      <w:proofErr w:type="gramStart"/>
      <w:r>
        <w:lastRenderedPageBreak/>
        <w:t xml:space="preserve">10) использовать полное и (или) сокращенное наименование, в том числе полное и (или) сокращенное фирменное наименование, совпадающее или сходное до степени смешения с полным и (или) сокращенным наименованием, в том числе с полным и (или) сокращенным фирменным наименованием, </w:t>
      </w:r>
      <w:proofErr w:type="spellStart"/>
      <w:r>
        <w:t>микрофинансовой</w:t>
      </w:r>
      <w:proofErr w:type="spellEnd"/>
      <w:r>
        <w:t xml:space="preserve"> организации или иной финансовой организации, сведения о которой были внесены в единый государственный реестр юридических лиц ранее государственной регистрации соответствующей </w:t>
      </w:r>
      <w:proofErr w:type="spellStart"/>
      <w:r>
        <w:t>микрофинансовой</w:t>
      </w:r>
      <w:proofErr w:type="spellEnd"/>
      <w:proofErr w:type="gramEnd"/>
      <w:r>
        <w:t xml:space="preserve"> организации. </w:t>
      </w:r>
      <w:proofErr w:type="gramStart"/>
      <w:r>
        <w:t xml:space="preserve">Данный запрет не распространяется на </w:t>
      </w:r>
      <w:proofErr w:type="spellStart"/>
      <w:r>
        <w:t>микрофинансовые</w:t>
      </w:r>
      <w:proofErr w:type="spellEnd"/>
      <w:r>
        <w:t xml:space="preserve"> организации, использующие полное и (или) сокращенное наименование, в том числе полное и (или) сокращенное фирменное наименование, совпадающее или сходное до степени смешения с полным и (или) сокращенным наименованием, в том числе полным и (или) сокращенным фирменным наименованием, аффилированных с ними </w:t>
      </w:r>
      <w:proofErr w:type="spellStart"/>
      <w:r>
        <w:t>микрофинансовых</w:t>
      </w:r>
      <w:proofErr w:type="spellEnd"/>
      <w:r>
        <w:t xml:space="preserve"> или иных финансовых организаций.</w:t>
      </w:r>
      <w:proofErr w:type="gramEnd"/>
    </w:p>
    <w:p w:rsidR="00E47759" w:rsidRPr="00E47759" w:rsidRDefault="00E47759" w:rsidP="00E47759">
      <w:pPr>
        <w:rPr>
          <w:i/>
        </w:rPr>
      </w:pPr>
      <w:proofErr w:type="spellStart"/>
      <w:r w:rsidRPr="00E47759">
        <w:rPr>
          <w:i/>
        </w:rPr>
        <w:t>КонсультантПлюс</w:t>
      </w:r>
      <w:proofErr w:type="spellEnd"/>
      <w:r w:rsidRPr="00E47759">
        <w:rPr>
          <w:i/>
        </w:rPr>
        <w:t>: примечание.</w:t>
      </w:r>
    </w:p>
    <w:p w:rsidR="00E47759" w:rsidRPr="00E47759" w:rsidRDefault="00E47759" w:rsidP="00E47759">
      <w:pPr>
        <w:rPr>
          <w:i/>
        </w:rPr>
      </w:pPr>
      <w:r w:rsidRPr="00E47759">
        <w:rPr>
          <w:i/>
        </w:rPr>
        <w:t>С 01.11.2019 ч. 1 ст. 12 дополняется п. 11 (ФЗ от 02.08.2019 N 271-ФЗ). См. будущую редакцию.</w:t>
      </w:r>
    </w:p>
    <w:p w:rsidR="00E47759" w:rsidRDefault="00E47759" w:rsidP="00E47759">
      <w:r>
        <w:t xml:space="preserve">2. </w:t>
      </w:r>
      <w:proofErr w:type="spellStart"/>
      <w:r>
        <w:t>Микрофинансовая</w:t>
      </w:r>
      <w:proofErr w:type="spellEnd"/>
      <w:r>
        <w:t xml:space="preserve"> компания помимо ограничений, установленных частью 1 настоящей статьи, не вправе:</w:t>
      </w:r>
    </w:p>
    <w:p w:rsidR="00E47759" w:rsidRDefault="00E47759" w:rsidP="00E47759">
      <w:r>
        <w:t>1) привлекать денежные средства физических лиц, в том числе индивидуальных предпринимателей. Данное ограничение не распространяется на привлечение денежных средств физических лиц, в том числе индивидуальных предпринимателей:</w:t>
      </w:r>
    </w:p>
    <w:p w:rsidR="00E47759" w:rsidRDefault="00E47759" w:rsidP="00E47759">
      <w:proofErr w:type="gramStart"/>
      <w:r>
        <w:t xml:space="preserve">а) являющихся учредителями (участниками, акционерами) </w:t>
      </w:r>
      <w:proofErr w:type="spellStart"/>
      <w:r>
        <w:t>микрофинансовой</w:t>
      </w:r>
      <w:proofErr w:type="spellEnd"/>
      <w:r>
        <w:t xml:space="preserve"> компании;</w:t>
      </w:r>
      <w:proofErr w:type="gramEnd"/>
    </w:p>
    <w:p w:rsidR="00E47759" w:rsidRDefault="00E47759" w:rsidP="00E47759">
      <w:r>
        <w:t xml:space="preserve">б) предоставляющих денежные средства в рамках заключенного одним займодавцем с </w:t>
      </w:r>
      <w:proofErr w:type="spellStart"/>
      <w:r>
        <w:t>микрофинансовой</w:t>
      </w:r>
      <w:proofErr w:type="spellEnd"/>
      <w:r>
        <w:t xml:space="preserve"> компанией договора займа на сумму один миллион пятьсот тысяч рублей и более, при условии, что сумма основного долга </w:t>
      </w:r>
      <w:proofErr w:type="spellStart"/>
      <w:r>
        <w:t>микрофинансовой</w:t>
      </w:r>
      <w:proofErr w:type="spellEnd"/>
      <w:r>
        <w:t xml:space="preserve"> компании перед таким займодавцем не должна составлять менее одного миллиона пятисот тысяч рублей в течение всего срока действия указанного договора;</w:t>
      </w:r>
    </w:p>
    <w:p w:rsidR="00E47759" w:rsidRDefault="00E47759" w:rsidP="00E47759">
      <w:r>
        <w:t xml:space="preserve">в) приобретающих облигации </w:t>
      </w:r>
      <w:proofErr w:type="spellStart"/>
      <w:r>
        <w:t>микрофинансовой</w:t>
      </w:r>
      <w:proofErr w:type="spellEnd"/>
      <w:r>
        <w:t xml:space="preserve"> компании, выпуск (дополнительный выпуск) которых прошел государственную регистрацию и сопровождался регистрацией проспекта ценных бумаг, а также биржевые облигации </w:t>
      </w:r>
      <w:proofErr w:type="spellStart"/>
      <w:r>
        <w:t>микрофинансовой</w:t>
      </w:r>
      <w:proofErr w:type="spellEnd"/>
      <w:r>
        <w:t xml:space="preserve"> компании, выпущенные в соответствии с Федеральным законом от 22 апреля 1996 года N 39-ФЗ "О рынке ценных бумаг";</w:t>
      </w:r>
    </w:p>
    <w:p w:rsidR="00E47759" w:rsidRDefault="00E47759" w:rsidP="00E47759">
      <w:r>
        <w:t>(в ред. Федерального закона от 27.12.2018 N 514-ФЗ)</w:t>
      </w:r>
    </w:p>
    <w:p w:rsidR="00E47759" w:rsidRDefault="00E47759" w:rsidP="00E47759">
      <w:proofErr w:type="gramStart"/>
      <w:r>
        <w:t xml:space="preserve">г) приобретающих облигации </w:t>
      </w:r>
      <w:proofErr w:type="spellStart"/>
      <w:r>
        <w:t>микрофинансовой</w:t>
      </w:r>
      <w:proofErr w:type="spellEnd"/>
      <w:r>
        <w:t xml:space="preserve"> компании, не указанные в абзаце четвертом настоящего пункта, номинальной стоимостью более одного миллиона пятисот тысяч рублей каждая, или предназначенные для квалифицированных инвесторов;</w:t>
      </w:r>
      <w:proofErr w:type="gramEnd"/>
    </w:p>
    <w:p w:rsidR="00E47759" w:rsidRDefault="00E47759" w:rsidP="00E47759">
      <w:r>
        <w:t xml:space="preserve">2) выдавать заемщику - физическому лицу </w:t>
      </w:r>
      <w:proofErr w:type="spellStart"/>
      <w:r>
        <w:t>микрозаем</w:t>
      </w:r>
      <w:proofErr w:type="spellEnd"/>
      <w:r>
        <w:t xml:space="preserve"> (</w:t>
      </w:r>
      <w:proofErr w:type="spellStart"/>
      <w:r>
        <w:t>микрозаймы</w:t>
      </w:r>
      <w:proofErr w:type="spellEnd"/>
      <w:r>
        <w:t xml:space="preserve">), если сумма основного долга заемщика перед </w:t>
      </w:r>
      <w:proofErr w:type="spellStart"/>
      <w:r>
        <w:t>микрофинансовой</w:t>
      </w:r>
      <w:proofErr w:type="spellEnd"/>
      <w:r>
        <w:t xml:space="preserve"> компанией по договорам </w:t>
      </w:r>
      <w:proofErr w:type="spellStart"/>
      <w:r>
        <w:t>микрозайма</w:t>
      </w:r>
      <w:proofErr w:type="spellEnd"/>
      <w:r>
        <w:t xml:space="preserve"> в случае предоставления такого </w:t>
      </w:r>
      <w:proofErr w:type="spellStart"/>
      <w:r>
        <w:t>микрозайма</w:t>
      </w:r>
      <w:proofErr w:type="spellEnd"/>
      <w:r>
        <w:t xml:space="preserve"> (</w:t>
      </w:r>
      <w:proofErr w:type="spellStart"/>
      <w:r>
        <w:t>микрозаймов</w:t>
      </w:r>
      <w:proofErr w:type="spellEnd"/>
      <w:r>
        <w:t>) превысит один миллион рублей;</w:t>
      </w:r>
    </w:p>
    <w:p w:rsidR="00E47759" w:rsidRDefault="00E47759" w:rsidP="00E47759">
      <w:r>
        <w:t>3) в рамках иной деятельности, предусмотренной пунктом 3 части 1 статьи 9 настоящего Федерального закона, осуществлять производственную и (или) торговую деятельность, а также указывать на возможность заниматься производственной и (или) торговой деятельностью в учредительных документах;</w:t>
      </w:r>
    </w:p>
    <w:p w:rsidR="00E47759" w:rsidRDefault="00E47759" w:rsidP="00E47759">
      <w:proofErr w:type="gramStart"/>
      <w:r>
        <w:lastRenderedPageBreak/>
        <w:t xml:space="preserve">4) в одностороннем порядке уменьшать размер процентных ставок и (или) изменять порядок их определения по договорам займа, сокращать или увеличивать срок действия этих договоров, увеличивать или устанавливать комиссионное вознаграждение этих договоров с клиентами - физическими лицами, в том числе индивидуальными предпринимателями, предоставившими денежные средства </w:t>
      </w:r>
      <w:proofErr w:type="spellStart"/>
      <w:r>
        <w:t>микрофинансовой</w:t>
      </w:r>
      <w:proofErr w:type="spellEnd"/>
      <w:r>
        <w:t xml:space="preserve"> компании, за исключением случаев, предусмотренных федеральным законом.</w:t>
      </w:r>
      <w:proofErr w:type="gramEnd"/>
    </w:p>
    <w:p w:rsidR="00E47759" w:rsidRDefault="00E47759" w:rsidP="00E47759">
      <w:r>
        <w:t xml:space="preserve">3. </w:t>
      </w:r>
      <w:proofErr w:type="spellStart"/>
      <w:r>
        <w:t>Микрокредитная</w:t>
      </w:r>
      <w:proofErr w:type="spellEnd"/>
      <w:r>
        <w:t xml:space="preserve"> компания помимо ограничений, установленных частью 1 настоящей статьи, не вправе:</w:t>
      </w:r>
    </w:p>
    <w:p w:rsidR="00E47759" w:rsidRDefault="00E47759" w:rsidP="00E47759">
      <w:proofErr w:type="gramStart"/>
      <w:r>
        <w:t xml:space="preserve">1) привлекать денежные средства физических лиц, в том числе индивидуальных предпринимателей, за исключением денежных средств физических лиц, в том числе индивидуальных предпринимателей, являющихся учредителями (участниками, акционерами) </w:t>
      </w:r>
      <w:proofErr w:type="spellStart"/>
      <w:r>
        <w:t>микрокредитной</w:t>
      </w:r>
      <w:proofErr w:type="spellEnd"/>
      <w:r>
        <w:t xml:space="preserve"> компании;</w:t>
      </w:r>
      <w:proofErr w:type="gramEnd"/>
    </w:p>
    <w:p w:rsidR="00E47759" w:rsidRDefault="00E47759" w:rsidP="00E47759">
      <w:r>
        <w:t xml:space="preserve">2) выдавать заемщику - физическому лицу </w:t>
      </w:r>
      <w:proofErr w:type="spellStart"/>
      <w:r>
        <w:t>микрозаем</w:t>
      </w:r>
      <w:proofErr w:type="spellEnd"/>
      <w:r>
        <w:t xml:space="preserve"> (</w:t>
      </w:r>
      <w:proofErr w:type="spellStart"/>
      <w:r>
        <w:t>микрозаймы</w:t>
      </w:r>
      <w:proofErr w:type="spellEnd"/>
      <w:r>
        <w:t xml:space="preserve">), если сумма основного долга заемщика перед </w:t>
      </w:r>
      <w:proofErr w:type="spellStart"/>
      <w:r>
        <w:t>микрокредитной</w:t>
      </w:r>
      <w:proofErr w:type="spellEnd"/>
      <w:r>
        <w:t xml:space="preserve"> компанией по договорам </w:t>
      </w:r>
      <w:proofErr w:type="spellStart"/>
      <w:r>
        <w:t>микрозайма</w:t>
      </w:r>
      <w:proofErr w:type="spellEnd"/>
      <w:r>
        <w:t xml:space="preserve"> в случае предоставления такого </w:t>
      </w:r>
      <w:proofErr w:type="spellStart"/>
      <w:r>
        <w:t>микрозайма</w:t>
      </w:r>
      <w:proofErr w:type="spellEnd"/>
      <w:r>
        <w:t xml:space="preserve"> (</w:t>
      </w:r>
      <w:proofErr w:type="spellStart"/>
      <w:r>
        <w:t>микрозаймов</w:t>
      </w:r>
      <w:proofErr w:type="spellEnd"/>
      <w:r>
        <w:t>) превысит пятьсот тысяч рублей;</w:t>
      </w:r>
    </w:p>
    <w:p w:rsidR="00E47759" w:rsidRDefault="00E47759" w:rsidP="00E47759">
      <w:r>
        <w:t>3) утратил силу с 1 октября 2019 года. - Федеральный закон от 02.08.2019 N 271-ФЗ;</w:t>
      </w:r>
    </w:p>
    <w:p w:rsidR="00A42D89" w:rsidRDefault="00E47759" w:rsidP="00E47759">
      <w:r>
        <w:t>4) выпускать и размещать облигации.</w:t>
      </w:r>
    </w:p>
    <w:sectPr w:rsidR="00A4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9"/>
    <w:rsid w:val="00A42D89"/>
    <w:rsid w:val="00E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7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7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2019-10-31T06:26:00Z</dcterms:created>
  <dcterms:modified xsi:type="dcterms:W3CDTF">2019-10-31T06:27:00Z</dcterms:modified>
</cp:coreProperties>
</file>