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4" w:rsidRDefault="00C76204" w:rsidP="00C76204">
      <w:pPr>
        <w:pStyle w:val="1"/>
      </w:pPr>
      <w:r>
        <w:t xml:space="preserve">Федеральный закон от 02.07.2010 N 151-ФЗ (ред. </w:t>
      </w:r>
      <w:bookmarkStart w:id="0" w:name="_GoBack"/>
      <w:bookmarkEnd w:id="0"/>
      <w:r>
        <w:t xml:space="preserve">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01.11.2019)</w:t>
      </w:r>
    </w:p>
    <w:p w:rsidR="00C76204" w:rsidRDefault="00C76204" w:rsidP="00C76204">
      <w:pPr>
        <w:pStyle w:val="2"/>
      </w:pPr>
      <w:r>
        <w:t xml:space="preserve">Статья 7. Исключение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</w:t>
      </w:r>
    </w:p>
    <w:p w:rsidR="00C76204" w:rsidRDefault="00C76204" w:rsidP="00C76204">
      <w:r>
        <w:t xml:space="preserve"> </w:t>
      </w:r>
    </w:p>
    <w:p w:rsidR="00C76204" w:rsidRDefault="00C76204" w:rsidP="00C76204">
      <w:r>
        <w:t xml:space="preserve">1. Банк России исключает сведения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случае:</w:t>
      </w:r>
    </w:p>
    <w:p w:rsidR="00C76204" w:rsidRDefault="00C76204" w:rsidP="00C76204">
      <w:r>
        <w:t xml:space="preserve">1) ликвидации </w:t>
      </w:r>
      <w:proofErr w:type="spellStart"/>
      <w:r>
        <w:t>микрофинансовой</w:t>
      </w:r>
      <w:proofErr w:type="spellEnd"/>
      <w:r>
        <w:t xml:space="preserve"> организации как юридического лица;</w:t>
      </w:r>
    </w:p>
    <w:p w:rsidR="00C76204" w:rsidRDefault="00C76204" w:rsidP="00C76204">
      <w:r>
        <w:t xml:space="preserve">2) получения </w:t>
      </w:r>
      <w:proofErr w:type="spellStart"/>
      <w:r>
        <w:t>микрофинансовой</w:t>
      </w:r>
      <w:proofErr w:type="spellEnd"/>
      <w:r>
        <w:t xml:space="preserve"> компанией статуса банка с базовой лицензией или небанковской кредитной организации;</w:t>
      </w:r>
    </w:p>
    <w:p w:rsidR="00C76204" w:rsidRDefault="00C76204" w:rsidP="00C76204">
      <w:r>
        <w:t xml:space="preserve">3) получения заявления </w:t>
      </w:r>
      <w:proofErr w:type="spellStart"/>
      <w:r>
        <w:t>микрофинансовой</w:t>
      </w:r>
      <w:proofErr w:type="spellEnd"/>
      <w:r>
        <w:t xml:space="preserve"> организации, указанного в части 1.4 настоящей статьи.</w:t>
      </w:r>
    </w:p>
    <w:p w:rsidR="00C76204" w:rsidRDefault="00C76204" w:rsidP="00C76204">
      <w:r>
        <w:t>(часть 1 в ред. Федерального закона от 01.05.2017 N 92-ФЗ)</w:t>
      </w:r>
    </w:p>
    <w:p w:rsidR="00C76204" w:rsidRDefault="00C76204" w:rsidP="00C76204">
      <w:r>
        <w:t xml:space="preserve">1.1. Исключение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может осуществляться Банком России на основании решения Банка России в случае:</w:t>
      </w:r>
    </w:p>
    <w:p w:rsidR="00C76204" w:rsidRDefault="00C76204" w:rsidP="00C76204">
      <w:r>
        <w:t>(в ред. Федерального закона от 03.07.2016 N 292-ФЗ)</w:t>
      </w:r>
    </w:p>
    <w:p w:rsidR="00C76204" w:rsidRDefault="00C76204" w:rsidP="00C76204">
      <w:r>
        <w:t xml:space="preserve">1) неоднократного в течение года нарушения </w:t>
      </w:r>
      <w:proofErr w:type="spellStart"/>
      <w:r>
        <w:t>микрофинансовой</w:t>
      </w:r>
      <w:proofErr w:type="spellEnd"/>
      <w:r>
        <w:t xml:space="preserve"> организацией требований настоящего Федерального закона, Федерального закона от 21 декабря 2013 года N 353-ФЗ "О потребительском кредите (займе)", нормативных актов Банка России, за исключением нарушений, предусмотренных пунктом 2 настоящей части;</w:t>
      </w:r>
    </w:p>
    <w:p w:rsidR="00C76204" w:rsidRDefault="00C76204" w:rsidP="00C76204">
      <w:r>
        <w:t xml:space="preserve">2) осуществления </w:t>
      </w:r>
      <w:proofErr w:type="spellStart"/>
      <w:r>
        <w:t>микрофинансовой</w:t>
      </w:r>
      <w:proofErr w:type="spellEnd"/>
      <w:r>
        <w:t xml:space="preserve"> организацией деятельности, запрещенной настоящим Федеральным законом;</w:t>
      </w:r>
    </w:p>
    <w:p w:rsidR="00C76204" w:rsidRDefault="00C76204" w:rsidP="00C76204">
      <w:r>
        <w:t xml:space="preserve">3) неоднократного в течение года нарушения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статьей 6, статьей 7 (за исключением пункта 3), статьями 7.3 и 7.5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76204" w:rsidRDefault="00C76204" w:rsidP="00C76204">
      <w:r>
        <w:t>(в ред. Федерального закона от 23.04.2018 N 90-ФЗ)</w:t>
      </w:r>
    </w:p>
    <w:p w:rsidR="00C76204" w:rsidRDefault="00C76204" w:rsidP="00C76204">
      <w:r>
        <w:t xml:space="preserve">4) неоднократного в течение года представления </w:t>
      </w:r>
      <w:proofErr w:type="spellStart"/>
      <w:r>
        <w:t>микрофинансовой</w:t>
      </w:r>
      <w:proofErr w:type="spellEnd"/>
      <w:r>
        <w:t xml:space="preserve"> организацией </w:t>
      </w:r>
      <w:proofErr w:type="gramStart"/>
      <w:r>
        <w:t>существенно недостоверных</w:t>
      </w:r>
      <w:proofErr w:type="gramEnd"/>
      <w:r>
        <w:t xml:space="preserve"> отчетных данных;</w:t>
      </w:r>
    </w:p>
    <w:p w:rsidR="00C76204" w:rsidRDefault="00C76204" w:rsidP="00C76204">
      <w:r>
        <w:t xml:space="preserve">5) если </w:t>
      </w:r>
      <w:proofErr w:type="spellStart"/>
      <w:r>
        <w:t>микрофинансовая</w:t>
      </w:r>
      <w:proofErr w:type="spellEnd"/>
      <w:r>
        <w:t xml:space="preserve"> организация в течение года не предоставила ни одного </w:t>
      </w:r>
      <w:proofErr w:type="spellStart"/>
      <w:r>
        <w:t>микрозайма</w:t>
      </w:r>
      <w:proofErr w:type="spellEnd"/>
      <w:r>
        <w:t>;</w:t>
      </w:r>
    </w:p>
    <w:p w:rsidR="00C76204" w:rsidRDefault="00C76204" w:rsidP="00C76204">
      <w:r>
        <w:t xml:space="preserve">6) нарушения </w:t>
      </w:r>
      <w:proofErr w:type="spellStart"/>
      <w:r>
        <w:t>микрофинансовой</w:t>
      </w:r>
      <w:proofErr w:type="spellEnd"/>
      <w:r>
        <w:t xml:space="preserve"> организацией требования об обязательном членстве в саморегулируемой организации в сфере финансового рынка, объединяющей </w:t>
      </w:r>
      <w:proofErr w:type="spellStart"/>
      <w:r>
        <w:t>микрофинансовые</w:t>
      </w:r>
      <w:proofErr w:type="spellEnd"/>
      <w:r>
        <w:t xml:space="preserve"> организации (далее - саморегулируемая организация в сфере финансового рынка), установленного настоящим Федеральным законом и Федеральным законом от 13 июля 2015 года N 223-ФЗ "О саморегулируемых организациях в сфере финансового рынка".</w:t>
      </w:r>
    </w:p>
    <w:p w:rsidR="00C76204" w:rsidRDefault="00C76204" w:rsidP="00C76204">
      <w:r>
        <w:lastRenderedPageBreak/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03.07.2016 N 292-ФЗ)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ч. 1.1 ст. 7 дополняется п. 7-8 (ФЗ от 02.08.2019 N 271-ФЗ).</w:t>
      </w:r>
    </w:p>
    <w:p w:rsidR="00C76204" w:rsidRDefault="00C76204" w:rsidP="00C76204">
      <w:r>
        <w:t>1.2. Порядок определения и критерии существенности недостоверных отчетных данных устанавливаются нормативным актом Банка России.</w:t>
      </w:r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1.2 в ред. Федерального закона от 29.12.2015 N 407-ФЗ)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ч. 1.3 ст. 7 утрачивает силу (ФЗ от 02.08.2019 N 271-ФЗ).</w:t>
      </w:r>
    </w:p>
    <w:p w:rsidR="00C76204" w:rsidRDefault="00C76204" w:rsidP="00C76204">
      <w:r>
        <w:t xml:space="preserve">1.3. </w:t>
      </w:r>
      <w:proofErr w:type="gramStart"/>
      <w:r>
        <w:t xml:space="preserve">Помимо случаев, указанных в части 1.1 настоящей статьи, исключение сведений о юридическом лице в виде </w:t>
      </w:r>
      <w:proofErr w:type="spellStart"/>
      <w:r>
        <w:t>микрофинансовой</w:t>
      </w:r>
      <w:proofErr w:type="spellEnd"/>
      <w:r>
        <w:t xml:space="preserve"> компании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ниже минимального значения, установленного настоящим Федеральным законом, или в случае, если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</w:t>
      </w:r>
      <w:proofErr w:type="gramEnd"/>
      <w:r>
        <w:t xml:space="preserve"> ниже такого минимального значения в течение не менее ста восьмидесяти календарных дней, а также в случае несоответствия лиц, указанных в статьях 4.1-1 и 4.3 настоящего Федерального закона, требованиям, установленным настоящим Федеральным законом.</w:t>
      </w:r>
    </w:p>
    <w:p w:rsidR="00C76204" w:rsidRDefault="00C76204" w:rsidP="00C76204">
      <w:r>
        <w:t>(в ред. Федеральных законов от 29.12.2015 N 407-ФЗ, от 29.07.2017 N 281-ФЗ)</w:t>
      </w:r>
    </w:p>
    <w:p w:rsidR="00C76204" w:rsidRDefault="00C76204" w:rsidP="00C76204">
      <w:r>
        <w:t xml:space="preserve">1.4. Исключение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осуществляется Банком России в случае подачи соответствующего заявления </w:t>
      </w:r>
      <w:proofErr w:type="spellStart"/>
      <w:r>
        <w:t>микрофинансовой</w:t>
      </w:r>
      <w:proofErr w:type="spellEnd"/>
      <w:r>
        <w:t xml:space="preserve"> организации в порядке, установленном нормативным актом Банка России. В случае поступления в Банк России заявления </w:t>
      </w:r>
      <w:proofErr w:type="spellStart"/>
      <w:r>
        <w:t>микрофинансовой</w:t>
      </w:r>
      <w:proofErr w:type="spellEnd"/>
      <w:r>
        <w:t xml:space="preserve"> организации об исключении сведений о ней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Банк России принимает решение об исключении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течение сорока пяти календарных дней со дня получения соответствующего заявления </w:t>
      </w:r>
      <w:proofErr w:type="spellStart"/>
      <w:r>
        <w:t>микрофинансовой</w:t>
      </w:r>
      <w:proofErr w:type="spellEnd"/>
      <w:r>
        <w:t xml:space="preserve"> организации. Вместе с заявлением </w:t>
      </w:r>
      <w:proofErr w:type="spellStart"/>
      <w:r>
        <w:t>микрофинансовой</w:t>
      </w:r>
      <w:proofErr w:type="spellEnd"/>
      <w:r>
        <w:t xml:space="preserve"> компании об исключении сведений о ней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Банк России должны быть представлены документы и информация, подтверждающие наличие или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лицами, в том числе индивидуальными предпринимателями, не являющимися ее учредителями (участниками, акционерами).</w:t>
      </w:r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1.4 в ред. Федерального закона от 29.12.2015 N 407-ФЗ)</w:t>
      </w:r>
    </w:p>
    <w:p w:rsidR="00C76204" w:rsidRDefault="00C76204" w:rsidP="00C76204">
      <w:r>
        <w:t xml:space="preserve">1.5. </w:t>
      </w:r>
      <w:proofErr w:type="gramStart"/>
      <w:r>
        <w:t xml:space="preserve">С момента направления </w:t>
      </w:r>
      <w:proofErr w:type="spellStart"/>
      <w:r>
        <w:t>микрофинансовой</w:t>
      </w:r>
      <w:proofErr w:type="spellEnd"/>
      <w:r>
        <w:t xml:space="preserve"> компанией в Банк России заявления об исключении сведений о ней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и до принятия Банком России решения по указанному заявлению </w:t>
      </w:r>
      <w:proofErr w:type="spellStart"/>
      <w:r>
        <w:t>микрофинансовая</w:t>
      </w:r>
      <w:proofErr w:type="spellEnd"/>
      <w:r>
        <w:t xml:space="preserve"> компания не вправе привлекать денежные средства физических лиц, в том числе индивидуальных предпринимателей, не являющихся ее учредителями (участниками, акционерами), и юридических лиц, не являющихся кредитными организациями.</w:t>
      </w:r>
      <w:proofErr w:type="gramEnd"/>
    </w:p>
    <w:p w:rsidR="00C76204" w:rsidRDefault="00C76204" w:rsidP="00C76204">
      <w:r>
        <w:lastRenderedPageBreak/>
        <w:t>(</w:t>
      </w:r>
      <w:proofErr w:type="gramStart"/>
      <w:r>
        <w:t>ч</w:t>
      </w:r>
      <w:proofErr w:type="gramEnd"/>
      <w:r>
        <w:t>асть 1.5 введена Федеральным законом от 29.12.2015 N 407-ФЗ)</w:t>
      </w:r>
    </w:p>
    <w:p w:rsidR="00C76204" w:rsidRDefault="00C76204" w:rsidP="00C76204">
      <w:r>
        <w:t xml:space="preserve">1.6. Банк России отказывает в исключении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соответствии с абзацем первым настоящей части в случае: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в п. 1 ч. 1.6 ст. 7 вносятся изменения (ФЗ от 02.08.2019 N 271-ФЗ).</w:t>
      </w:r>
    </w:p>
    <w:p w:rsidR="00C76204" w:rsidRDefault="00C76204" w:rsidP="00C76204">
      <w:r>
        <w:t xml:space="preserve">1) наличия оснований для исключения сведений о </w:t>
      </w:r>
      <w:proofErr w:type="spellStart"/>
      <w:r>
        <w:t>микрокредитной</w:t>
      </w:r>
      <w:proofErr w:type="spellEnd"/>
      <w:r>
        <w:t xml:space="preserve"> компании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организаций, предусмотренных частью 1.1 настоящей статьи;</w:t>
      </w:r>
    </w:p>
    <w:p w:rsidR="00C76204" w:rsidRDefault="00C76204" w:rsidP="00C76204">
      <w:r>
        <w:t xml:space="preserve">2) наличия у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лицами, в том числе индивидуальными предпринимателями, не являющимися ее учредителями (участниками, акционерами);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п. 3 ч. 1.6 ст. 7 утрачивает силу (ФЗ от 02.08.2019 N 271-ФЗ).</w:t>
      </w:r>
    </w:p>
    <w:p w:rsidR="00C76204" w:rsidRDefault="00C76204" w:rsidP="00C76204">
      <w:r>
        <w:t xml:space="preserve">3) наличия оснований для исключения сведений о </w:t>
      </w:r>
      <w:proofErr w:type="spellStart"/>
      <w:r>
        <w:t>микрофинансовой</w:t>
      </w:r>
      <w:proofErr w:type="spellEnd"/>
      <w:r>
        <w:t xml:space="preserve"> компании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организаций, предусмотренных частями 1.1 и (или) 1.3 настоящей статьи.</w:t>
      </w:r>
    </w:p>
    <w:p w:rsidR="00C76204" w:rsidRDefault="00C76204" w:rsidP="00C76204">
      <w:r>
        <w:t>(часть 1.6 введена Федеральным законом от 29.12.2015 N 407-ФЗ)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в ч. 1.7 ст. 7 вносятся изменения (ФЗ от 02.08.2019 N 271-ФЗ).</w:t>
      </w:r>
    </w:p>
    <w:p w:rsidR="00C76204" w:rsidRDefault="00C76204" w:rsidP="00C76204">
      <w:r>
        <w:t xml:space="preserve">1.7. </w:t>
      </w:r>
      <w:proofErr w:type="gramStart"/>
      <w:r>
        <w:t xml:space="preserve">В течение пятнадцати рабочих дней со дня исключения сведений о </w:t>
      </w:r>
      <w:proofErr w:type="spellStart"/>
      <w:r>
        <w:t>микрофинансовой</w:t>
      </w:r>
      <w:proofErr w:type="spellEnd"/>
      <w:r>
        <w:t xml:space="preserve"> компании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случае, предусмотренном частями 1.1 и (или) 1.3 настоящей статьи, такое юридическое лицо обязано представить в Банк России документы и информацию, подтверждающие наличие или отсутствие у этого юридического лица обязательств по договорам займа перед физическими лицами, в том числе индивидуальными предпринимателями, не являющимися</w:t>
      </w:r>
      <w:proofErr w:type="gramEnd"/>
      <w:r>
        <w:t xml:space="preserve"> его учредителями (участниками, акционерами).</w:t>
      </w:r>
    </w:p>
    <w:p w:rsidR="00C76204" w:rsidRDefault="00C76204" w:rsidP="00C76204">
      <w:r>
        <w:t>(часть 1.7 введена Федеральным законом от 29.12.2015 N 407-ФЗ)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в ч. 1.8 ст. 7 вносятся изменения (ФЗ от 02.08.2019 N 271-ФЗ).</w:t>
      </w:r>
    </w:p>
    <w:p w:rsidR="00C76204" w:rsidRDefault="00C76204" w:rsidP="00C76204">
      <w:r>
        <w:t xml:space="preserve">1.8. </w:t>
      </w:r>
      <w:proofErr w:type="gramStart"/>
      <w:r>
        <w:t xml:space="preserve">При наличии у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лицами, в том числе индивидуальными предпринимателями, не являющимися ее учредителями (участниками, акционерами), на момент исключения сведений об этой </w:t>
      </w:r>
      <w:proofErr w:type="spellStart"/>
      <w:r>
        <w:t>микрофинансовой</w:t>
      </w:r>
      <w:proofErr w:type="spellEnd"/>
      <w:r>
        <w:t xml:space="preserve"> компании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в случае, предусмотренном частями 1.1 и (или) 1.3 настоящей статьи, а также при непредставлении документов и информации, подтверждающих наличие или отсутствие у этого юридического</w:t>
      </w:r>
      <w:proofErr w:type="gramEnd"/>
      <w:r>
        <w:t xml:space="preserve"> </w:t>
      </w:r>
      <w:proofErr w:type="gramStart"/>
      <w:r>
        <w:t xml:space="preserve">лица </w:t>
      </w:r>
      <w:r>
        <w:lastRenderedPageBreak/>
        <w:t>обязательств по договорам займа перед физическими лицами, в том числе индивидуальными предпринимателями, не являющимися его учредителями (участниками, акционерами), в порядке, установленном частью 1.7 настоящей статьи, это юридическое лицо должно быть ликвидировано в соответствии с требованиями статьи 7.1 настоящего Федерального закона, а в случае признания его банкротом - в соответствии с требованиями Федерального закона от 26 октября 2002 года N 127-ФЗ</w:t>
      </w:r>
      <w:proofErr w:type="gramEnd"/>
      <w:r>
        <w:t xml:space="preserve"> "О несостоятельности (банкротстве)".</w:t>
      </w:r>
    </w:p>
    <w:p w:rsidR="00C76204" w:rsidRDefault="00C76204" w:rsidP="00C76204">
      <w:r>
        <w:t>(часть 1.8 введена Федеральным законом от 29.12.2015 N 407-ФЗ)</w:t>
      </w:r>
    </w:p>
    <w:p w:rsidR="00C76204" w:rsidRDefault="00C76204" w:rsidP="00C76204">
      <w:r>
        <w:t xml:space="preserve">1.9. </w:t>
      </w:r>
      <w:proofErr w:type="gramStart"/>
      <w:r>
        <w:t xml:space="preserve">В случае возникновения оснований для применения мер по предупреждению банкротства </w:t>
      </w:r>
      <w:proofErr w:type="spellStart"/>
      <w:r>
        <w:t>микрофинансовой</w:t>
      </w:r>
      <w:proofErr w:type="spellEnd"/>
      <w:r>
        <w:t xml:space="preserve"> организации с момента получения Банком России плана восстановления ее платежеспособности при условии его соответствия требованиям Федерального закона от 26 октября 2002 года N 127-ФЗ "О несостоятельности (банкротстве)" и нормативных актов Банка России и до окончания применения мер, указанных в плане восстановления ее платежеспособности, Банк России вправе не применять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организации меры воздействия за нарушение экономических нормативов, установленных настоящим Федеральным законом и нормативными актами Банка России.</w:t>
      </w:r>
    </w:p>
    <w:p w:rsidR="00C76204" w:rsidRDefault="00C76204" w:rsidP="00C76204">
      <w:r>
        <w:t>(часть 1.9 введена Федеральным законом от 29.12.2015 N 407-ФЗ)</w:t>
      </w:r>
    </w:p>
    <w:p w:rsidR="00C76204" w:rsidRDefault="00C76204" w:rsidP="00C76204">
      <w:r>
        <w:t xml:space="preserve">1.10. </w:t>
      </w:r>
      <w:proofErr w:type="gramStart"/>
      <w:r>
        <w:t xml:space="preserve">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изменений, внесенных в устав </w:t>
      </w:r>
      <w:proofErr w:type="spellStart"/>
      <w:r>
        <w:t>микрофинансовой</w:t>
      </w:r>
      <w:proofErr w:type="spellEnd"/>
      <w:r>
        <w:t xml:space="preserve"> компании для получения соответствующего статуса, </w:t>
      </w:r>
      <w:proofErr w:type="spellStart"/>
      <w:r>
        <w:t>микрофинансовая</w:t>
      </w:r>
      <w:proofErr w:type="spellEnd"/>
      <w:r>
        <w:t xml:space="preserve"> компания не вправе привлекать денежные средства физических лиц, в том числе индивидуальных предпринимателей, не являющихся ее учредителями (участниками, акционерами).</w:t>
      </w:r>
      <w:proofErr w:type="gramEnd"/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1.10 введена Федеральным законом от 01.05.2017 N 92-ФЗ)</w:t>
      </w:r>
    </w:p>
    <w:p w:rsidR="00C76204" w:rsidRDefault="00C76204" w:rsidP="00C76204">
      <w:r>
        <w:t xml:space="preserve">1.11. </w:t>
      </w:r>
      <w:proofErr w:type="gramStart"/>
      <w:r>
        <w:t xml:space="preserve">Право на привлечение во вклады денежных средств физических лиц может быть предоставлено </w:t>
      </w:r>
      <w:proofErr w:type="spellStart"/>
      <w:r>
        <w:t>микрофинансовой</w:t>
      </w:r>
      <w:proofErr w:type="spellEnd"/>
      <w:r>
        <w:t xml:space="preserve"> компании, получившей статус банка с базовой лицензией, не ранее чем по истечении двух лет с даты государственной регистрации изменений, внесенных в устав </w:t>
      </w:r>
      <w:proofErr w:type="spellStart"/>
      <w:r>
        <w:t>микрофинансовой</w:t>
      </w:r>
      <w:proofErr w:type="spellEnd"/>
      <w:r>
        <w:t xml:space="preserve"> компании в связи с получением ею статуса банка с базовой лицензией, в порядке, установленном Банком России.</w:t>
      </w:r>
      <w:proofErr w:type="gramEnd"/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1.11 введена Федеральным законом от 01.05.2017 N 92-ФЗ)</w:t>
      </w:r>
    </w:p>
    <w:p w:rsidR="00C76204" w:rsidRDefault="00C76204" w:rsidP="00C76204">
      <w:r>
        <w:t xml:space="preserve">1.12. </w:t>
      </w:r>
      <w:proofErr w:type="spellStart"/>
      <w:r>
        <w:t>Микрофинансовая</w:t>
      </w:r>
      <w:proofErr w:type="spellEnd"/>
      <w:r>
        <w:t xml:space="preserve"> компания, изменившая свой статус на статус банка с базовой лицензией, в рамках исполнения договоров, заключенных до изменения ее статуса, вправе продолжать совершать сделки, не являющиеся разрешенными для банка с базовой лицензией. Такие сделки совершаются до момента прекращения действия указанных договоров, но не более чем 5 лет </w:t>
      </w:r>
      <w:proofErr w:type="gramStart"/>
      <w:r>
        <w:t>с даты изменения</w:t>
      </w:r>
      <w:proofErr w:type="gramEnd"/>
      <w:r>
        <w:t xml:space="preserve"> статуса </w:t>
      </w:r>
      <w:proofErr w:type="spellStart"/>
      <w:r>
        <w:t>микрофинансовой</w:t>
      </w:r>
      <w:proofErr w:type="spellEnd"/>
      <w:r>
        <w:t xml:space="preserve"> компании, за исключением договоров займа, заключенных до даты изменения ее статуса.</w:t>
      </w:r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1.12 введена Федеральным законом от 01.05.2017 N 92-ФЗ)</w:t>
      </w:r>
    </w:p>
    <w:p w:rsidR="00C76204" w:rsidRDefault="00C76204" w:rsidP="00C76204">
      <w:r>
        <w:t xml:space="preserve">1.13. </w:t>
      </w:r>
      <w:proofErr w:type="spellStart"/>
      <w:r>
        <w:t>Микрофинансовая</w:t>
      </w:r>
      <w:proofErr w:type="spellEnd"/>
      <w:r>
        <w:t xml:space="preserve"> компания, изменившая свой статус на статус банка с базовой лицензией, вправе продолжать совершать операции в целях исполнения заключенных до изменения ее статуса договоров займа до </w:t>
      </w:r>
      <w:proofErr w:type="gramStart"/>
      <w:r>
        <w:t>истечения</w:t>
      </w:r>
      <w:proofErr w:type="gramEnd"/>
      <w:r>
        <w:t xml:space="preserve"> первоначально установленного срока действия таких договоров. В отношении договоров, указанных в настоящей части, не подлежат изменению </w:t>
      </w:r>
      <w:r>
        <w:lastRenderedPageBreak/>
        <w:t>первоначально установленные цена (сумма денежного обязательства) и срок действия таких договоров.</w:t>
      </w:r>
    </w:p>
    <w:p w:rsidR="00C76204" w:rsidRDefault="00C76204" w:rsidP="00C76204">
      <w:r>
        <w:t>(часть 1.13 введена Федеральным законом от 01.05.2017 N 92-ФЗ)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в ч. 2 ст. 7 вносятся изменения (ФЗ от 02.08.2019 N 271-ФЗ).</w:t>
      </w:r>
    </w:p>
    <w:p w:rsidR="00C76204" w:rsidRDefault="00C76204" w:rsidP="00C76204">
      <w:r>
        <w:t xml:space="preserve">2. Исключение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по иным основаниям, за исключением оснований, указанных в частях 1, 1.1, 1.3 и 1.4 настоящей статьи, не допускается.</w:t>
      </w:r>
    </w:p>
    <w:p w:rsidR="00C76204" w:rsidRDefault="00C76204" w:rsidP="00C76204">
      <w:r>
        <w:t>(</w:t>
      </w:r>
      <w:proofErr w:type="gramStart"/>
      <w:r>
        <w:t>в</w:t>
      </w:r>
      <w:proofErr w:type="gramEnd"/>
      <w:r>
        <w:t xml:space="preserve"> ред. Федеральных законов от 21.12.2013 N 375-ФЗ, от 29.12.2015 N 407-ФЗ)</w:t>
      </w:r>
    </w:p>
    <w:p w:rsidR="00C76204" w:rsidRDefault="00C76204" w:rsidP="00C76204">
      <w:r>
        <w:t xml:space="preserve">2.1. Информация об исключении юридического лица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размещается в местах обслуживания клиентов, а также на официальном сайте юридического лица, исключенного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организаций, в информационно-телекоммуникационной сети "Интернет".</w:t>
      </w:r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2.1 введена Федеральным законом от 21.12.2013 N 375-ФЗ)</w:t>
      </w:r>
    </w:p>
    <w:p w:rsidR="00C76204" w:rsidRDefault="00C76204" w:rsidP="00C76204">
      <w:r>
        <w:t xml:space="preserve">3. Исключение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может быть обжаловано в судебном порядке.</w:t>
      </w:r>
    </w:p>
    <w:p w:rsidR="00C76204" w:rsidRDefault="00C76204" w:rsidP="00C76204">
      <w:r>
        <w:t xml:space="preserve">4. Юридическое лицо считается исключенным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со дня принятия Банком России решения об исключении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C76204" w:rsidRDefault="00C76204" w:rsidP="00C76204">
      <w:r>
        <w:t>(</w:t>
      </w:r>
      <w:proofErr w:type="gramStart"/>
      <w:r>
        <w:t>ч</w:t>
      </w:r>
      <w:proofErr w:type="gramEnd"/>
      <w:r>
        <w:t>асть 4 в ред. Федерального закона от 29.06.2015 N 210-ФЗ)</w:t>
      </w:r>
    </w:p>
    <w:p w:rsidR="00C76204" w:rsidRPr="00C76204" w:rsidRDefault="00C76204" w:rsidP="00C76204">
      <w:pPr>
        <w:rPr>
          <w:i/>
        </w:rPr>
      </w:pPr>
      <w:proofErr w:type="spellStart"/>
      <w:r w:rsidRPr="00C76204">
        <w:rPr>
          <w:i/>
        </w:rPr>
        <w:t>КонсультантПлюс</w:t>
      </w:r>
      <w:proofErr w:type="spellEnd"/>
      <w:r w:rsidRPr="00C76204">
        <w:rPr>
          <w:i/>
        </w:rPr>
        <w:t>: примечание.</w:t>
      </w:r>
    </w:p>
    <w:p w:rsidR="00C76204" w:rsidRPr="00C76204" w:rsidRDefault="00C76204" w:rsidP="00C76204">
      <w:pPr>
        <w:rPr>
          <w:i/>
        </w:rPr>
      </w:pPr>
      <w:r w:rsidRPr="00C76204">
        <w:rPr>
          <w:i/>
        </w:rPr>
        <w:t>С 01.07.2020 в ч. 5 ст. 7 вносятся изменения (ФЗ от 02.08.2019 N 271-ФЗ).</w:t>
      </w:r>
    </w:p>
    <w:p w:rsidR="00C76204" w:rsidRDefault="00C76204" w:rsidP="00C76204">
      <w:r>
        <w:t xml:space="preserve">5. В случае исключения сведений о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 по основаниям, указанным в частях 1.1, 1.3 и 1.4 настоящей статьи, все ранее заключенные таким юридическим лицом договоры </w:t>
      </w:r>
      <w:proofErr w:type="spellStart"/>
      <w:r>
        <w:t>микрозайма</w:t>
      </w:r>
      <w:proofErr w:type="spellEnd"/>
      <w:r>
        <w:t xml:space="preserve"> сохраняют силу.</w:t>
      </w:r>
      <w:r>
        <w:cr/>
      </w:r>
    </w:p>
    <w:p w:rsidR="00C76204" w:rsidRDefault="00C76204" w:rsidP="00C76204">
      <w:r>
        <w:t>(</w:t>
      </w:r>
      <w:proofErr w:type="gramStart"/>
      <w:r>
        <w:t>в</w:t>
      </w:r>
      <w:proofErr w:type="gramEnd"/>
      <w:r>
        <w:t xml:space="preserve"> ред. Федеральных законов от 21.12.2013 N 375-ФЗ, от 29.12.2015 N 407-ФЗ)</w:t>
      </w:r>
    </w:p>
    <w:p w:rsidR="00C76204" w:rsidRDefault="00C76204" w:rsidP="00C76204">
      <w:r>
        <w:t xml:space="preserve">6. В случае утраты юридическим лицом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направляет в Банк России в срок, установленный Банком России,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соответствии с порядком ведения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A42D89" w:rsidRDefault="00C76204" w:rsidP="00C76204">
      <w:r>
        <w:t>(часть 6 введена Федеральным законом от 21.12.2013 N 375-ФЗ)</w:t>
      </w:r>
    </w:p>
    <w:sectPr w:rsidR="00A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04"/>
    <w:rsid w:val="00A42D89"/>
    <w:rsid w:val="00C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06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6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14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33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24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311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2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725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2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51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873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4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307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7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03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0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2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891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2019-10-31T10:48:00Z</dcterms:created>
  <dcterms:modified xsi:type="dcterms:W3CDTF">2019-10-31T10:49:00Z</dcterms:modified>
</cp:coreProperties>
</file>