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E13963" w:rsidRDefault="00E13963" w:rsidP="00E30B73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p w:rsidR="00E30B73" w:rsidRPr="00E30B73" w:rsidRDefault="00E30B73" w:rsidP="00E30B73">
      <w:pPr>
        <w:rPr>
          <w:i/>
        </w:rPr>
      </w:pPr>
      <w:proofErr w:type="spellStart"/>
      <w:r w:rsidRPr="00E30B73">
        <w:rPr>
          <w:i/>
        </w:rPr>
        <w:t>КонсультантПлюс</w:t>
      </w:r>
      <w:proofErr w:type="spellEnd"/>
      <w:r w:rsidRPr="00E30B73">
        <w:rPr>
          <w:i/>
        </w:rPr>
        <w:t>: примечание.</w:t>
      </w:r>
    </w:p>
    <w:p w:rsidR="00E30B73" w:rsidRPr="00E30B73" w:rsidRDefault="00E30B73" w:rsidP="00E30B73">
      <w:pPr>
        <w:rPr>
          <w:i/>
        </w:rPr>
      </w:pPr>
      <w:r w:rsidRPr="00E30B73">
        <w:rPr>
          <w:i/>
        </w:rPr>
        <w:t>С 01.07.2019 до 31.12.2019 размер ответственности по договорам со сроком возврата кредита до 1 г., заключенным в этот период, ограничен 2-мя размерами суммы кредита (ФЗ от 27.12.2018 N 554-ФЗ).</w:t>
      </w:r>
    </w:p>
    <w:p w:rsidR="00E30B73" w:rsidRDefault="00E30B73" w:rsidP="00E30B73">
      <w:pPr>
        <w:rPr>
          <w:lang w:val="en-US"/>
        </w:rPr>
      </w:pPr>
      <w:r w:rsidRPr="00E30B73">
        <w:t xml:space="preserve">21. </w:t>
      </w:r>
      <w:proofErr w:type="gramStart"/>
      <w:r w:rsidRPr="00E30B73">
        <w:t>Размер неустойки (штрафа, пени)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 не может превышать двадцать процентов годовых в случае, если по условиям договора потребительского кредита (займа) на сумму потребительского кредита (займа) проценты за соответствующий период нарушения обязательств начисляются, или в случае, если по условиям договора потребительского</w:t>
      </w:r>
      <w:proofErr w:type="gramEnd"/>
      <w:r w:rsidRPr="00E30B73">
        <w:t xml:space="preserve"> кредита (займа) проценты на сумму потребительского кредита (займа) за соответствующий период нарушения обязательств не начисляются, 0,1 процента от суммы просроченной задолженности за каждый день нарушения обязательств.</w:t>
      </w:r>
    </w:p>
    <w:p w:rsidR="00E13963" w:rsidRPr="00E13963" w:rsidRDefault="00E13963" w:rsidP="00E30B73">
      <w:r>
        <w:rPr>
          <w:lang w:val="en-US"/>
        </w:rPr>
        <w:t>[…]</w:t>
      </w:r>
    </w:p>
    <w:sectPr w:rsidR="00E13963" w:rsidRPr="00E1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8735EE"/>
    <w:rsid w:val="00E13963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2019-10-30T12:21:00Z</dcterms:created>
  <dcterms:modified xsi:type="dcterms:W3CDTF">2019-10-30T12:21:00Z</dcterms:modified>
</cp:coreProperties>
</file>