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b/>
        </w:rPr>
      </w:pPr>
      <w:bookmarkStart w:id="0" w:name="_Toc338074737"/>
      <w:bookmarkStart w:id="1" w:name="_Toc338074767"/>
      <w:bookmarkStart w:id="2" w:name="_Toc338074900"/>
      <w:bookmarkStart w:id="3" w:name="_Toc338075019"/>
      <w:bookmarkStart w:id="4" w:name="_GoBack"/>
      <w:bookmarkEnd w:id="4"/>
      <w:r w:rsidRPr="00B53058">
        <w:rPr>
          <w:rFonts w:ascii="Times New Roman" w:hAnsi="Times New Roman" w:cs="Times New Roman"/>
          <w:b/>
        </w:rPr>
        <w:t>УТВЕРЖДЕНО</w:t>
      </w:r>
      <w:bookmarkEnd w:id="0"/>
      <w:bookmarkEnd w:id="1"/>
      <w:bookmarkEnd w:id="2"/>
      <w:bookmarkEnd w:id="3"/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 xml:space="preserve">решением  Правления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ООО НКО «Яндекс.Деньги»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  <w:r w:rsidRPr="00B53058">
        <w:rPr>
          <w:rFonts w:ascii="Times New Roman" w:hAnsi="Times New Roman" w:cs="Times New Roman"/>
          <w:color w:val="000000"/>
        </w:rPr>
        <w:t>Протокол № 276 от 23.05.2019 г.</w:t>
      </w:r>
      <w:r w:rsidRPr="00B53058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  <w:kern w:val="36"/>
        </w:rPr>
        <w:t>Вводится в действие с 23.05.2019 г.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Председатель Правления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____________________ Т.А. Шабанова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24F45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3058">
        <w:rPr>
          <w:rFonts w:ascii="Times New Roman" w:hAnsi="Times New Roman" w:cs="Times New Roman"/>
          <w:b/>
          <w:sz w:val="32"/>
        </w:rPr>
        <w:t>Правила осуществления перевода электронных денежных средств</w:t>
      </w:r>
      <w:r w:rsidR="00B53058">
        <w:rPr>
          <w:rFonts w:ascii="Times New Roman" w:hAnsi="Times New Roman" w:cs="Times New Roman"/>
          <w:b/>
          <w:sz w:val="32"/>
        </w:rPr>
        <w:t xml:space="preserve"> </w:t>
      </w:r>
      <w:r w:rsidRPr="00B53058">
        <w:rPr>
          <w:rFonts w:ascii="Times New Roman" w:hAnsi="Times New Roman" w:cs="Times New Roman"/>
          <w:b/>
          <w:sz w:val="32"/>
        </w:rPr>
        <w:t>ООО НКО «Яндекс.Деньги»</w:t>
      </w:r>
      <w:r w:rsidR="0026256B" w:rsidRPr="00B53058">
        <w:rPr>
          <w:rFonts w:ascii="Times New Roman" w:hAnsi="Times New Roman" w:cs="Times New Roman"/>
          <w:b/>
          <w:sz w:val="32"/>
        </w:rPr>
        <w:t xml:space="preserve"> </w:t>
      </w: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6256B" w:rsidRPr="00B53058" w:rsidRDefault="0026256B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3058">
        <w:rPr>
          <w:rFonts w:ascii="Times New Roman" w:hAnsi="Times New Roman" w:cs="Times New Roman"/>
          <w:sz w:val="24"/>
        </w:rPr>
        <w:t xml:space="preserve">(редакция </w:t>
      </w:r>
      <w:r w:rsidR="00024F45" w:rsidRPr="00B53058">
        <w:rPr>
          <w:rFonts w:ascii="Times New Roman" w:hAnsi="Times New Roman" w:cs="Times New Roman"/>
          <w:sz w:val="24"/>
        </w:rPr>
        <w:t>№</w:t>
      </w:r>
      <w:r w:rsidR="00A20CDB" w:rsidRPr="00B53058">
        <w:rPr>
          <w:rFonts w:ascii="Times New Roman" w:hAnsi="Times New Roman" w:cs="Times New Roman"/>
          <w:sz w:val="24"/>
        </w:rPr>
        <w:t xml:space="preserve"> </w:t>
      </w:r>
      <w:r w:rsidR="00B42E9D" w:rsidRPr="00B53058">
        <w:rPr>
          <w:rFonts w:ascii="Times New Roman" w:hAnsi="Times New Roman" w:cs="Times New Roman"/>
          <w:sz w:val="24"/>
        </w:rPr>
        <w:t>3</w:t>
      </w:r>
      <w:r w:rsidRPr="00B53058">
        <w:rPr>
          <w:rFonts w:ascii="Times New Roman" w:hAnsi="Times New Roman" w:cs="Times New Roman"/>
          <w:sz w:val="24"/>
        </w:rPr>
        <w:t>)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Москва</w:t>
      </w:r>
    </w:p>
    <w:p w:rsidR="0013570E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201</w:t>
      </w:r>
      <w:r w:rsidR="00B42E9D" w:rsidRPr="00B53058">
        <w:rPr>
          <w:rFonts w:ascii="Times New Roman" w:hAnsi="Times New Roman" w:cs="Times New Roman"/>
          <w:b/>
        </w:rPr>
        <w:t>9</w:t>
      </w:r>
    </w:p>
    <w:p w:rsidR="00B53058" w:rsidRDefault="00B530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3570E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FB3AD3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1.1.</w:t>
      </w:r>
      <w:r w:rsidR="00A22093" w:rsidRPr="00B53058">
        <w:rPr>
          <w:rFonts w:ascii="Times New Roman" w:hAnsi="Times New Roman" w:cs="Times New Roman"/>
        </w:rPr>
        <w:t xml:space="preserve"> </w:t>
      </w:r>
      <w:r w:rsidR="00FB3AD3" w:rsidRPr="00B53058">
        <w:rPr>
          <w:rFonts w:ascii="Times New Roman" w:hAnsi="Times New Roman" w:cs="Times New Roman"/>
        </w:rPr>
        <w:t xml:space="preserve">Настоящие правила </w:t>
      </w:r>
      <w:r w:rsidR="00A22093" w:rsidRPr="00B53058">
        <w:rPr>
          <w:rFonts w:ascii="Times New Roman" w:hAnsi="Times New Roman" w:cs="Times New Roman"/>
        </w:rPr>
        <w:t xml:space="preserve">осуществления перевода электронных денежных средств ООО НКО «Яндекс.Деньги» (далее – Оператор), именуемые далее «Правила», приняты </w:t>
      </w:r>
      <w:r w:rsidR="00FB3AD3" w:rsidRPr="00B53058">
        <w:rPr>
          <w:rFonts w:ascii="Times New Roman" w:hAnsi="Times New Roman" w:cs="Times New Roman"/>
        </w:rPr>
        <w:t>в соответс</w:t>
      </w:r>
      <w:r w:rsidR="00A22093" w:rsidRPr="00B53058">
        <w:rPr>
          <w:rFonts w:ascii="Times New Roman" w:hAnsi="Times New Roman" w:cs="Times New Roman"/>
        </w:rPr>
        <w:t>т</w:t>
      </w:r>
      <w:r w:rsidR="00FB3AD3" w:rsidRPr="00B53058">
        <w:rPr>
          <w:rFonts w:ascii="Times New Roman" w:hAnsi="Times New Roman" w:cs="Times New Roman"/>
        </w:rPr>
        <w:t>вии с</w:t>
      </w:r>
      <w:r w:rsidR="00A22093" w:rsidRPr="00B53058">
        <w:rPr>
          <w:rFonts w:ascii="Times New Roman" w:hAnsi="Times New Roman" w:cs="Times New Roman"/>
        </w:rPr>
        <w:t xml:space="preserve"> Федеральным законом от 27 июня 2011 года № 161-ФЗ «О национальной платежной системе».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Федеральном законе от 27 июня 2011 года № 161-ФЗ «О национальной платежной системе», используются в значениях, определенных указанным федеральным законом.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иных нормативных правовых актах Российской Федерации, используются в значениях, определенных этими нормативными правовыми актами.</w:t>
      </w:r>
    </w:p>
    <w:p w:rsidR="0013570E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1.2. </w:t>
      </w:r>
      <w:r w:rsidR="00A22093" w:rsidRPr="00B53058" w:rsidDel="00A22093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Настоящие Правила </w:t>
      </w:r>
      <w:r w:rsidR="00931FD6" w:rsidRPr="00B53058">
        <w:rPr>
          <w:rFonts w:ascii="Times New Roman" w:hAnsi="Times New Roman" w:cs="Times New Roman"/>
        </w:rPr>
        <w:t xml:space="preserve">являются неотъемлемой частью договоров об использовании электронного средства платежа «Яндекс.Деньги», заключенных между Оператором и его клиентами, в той части, в которой </w:t>
      </w:r>
      <w:r w:rsidR="00A22093" w:rsidRPr="00B53058">
        <w:rPr>
          <w:rFonts w:ascii="Times New Roman" w:hAnsi="Times New Roman" w:cs="Times New Roman"/>
        </w:rPr>
        <w:t xml:space="preserve">они </w:t>
      </w:r>
      <w:r w:rsidR="00931FD6" w:rsidRPr="00B53058">
        <w:rPr>
          <w:rFonts w:ascii="Times New Roman" w:hAnsi="Times New Roman" w:cs="Times New Roman"/>
        </w:rPr>
        <w:t>непосредственно устанавливают права и обязанности Оператора по отношению ко всем клиентам или определенным категориям клиентов.</w:t>
      </w:r>
    </w:p>
    <w:p w:rsidR="008D44C5" w:rsidRPr="00B53058" w:rsidRDefault="0038691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 xml:space="preserve">. </w:t>
      </w:r>
      <w:r w:rsidR="008D44C5" w:rsidRPr="00B53058">
        <w:rPr>
          <w:rFonts w:ascii="Times New Roman" w:hAnsi="Times New Roman" w:cs="Times New Roman"/>
        </w:rPr>
        <w:t>Первая редакция настоящих Правил утверждена общим собранием учредителей Оператора.</w:t>
      </w:r>
    </w:p>
    <w:p w:rsidR="0038691A" w:rsidRPr="00B53058" w:rsidRDefault="0060296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</w:t>
      </w:r>
      <w:r w:rsidR="0026256B" w:rsidRPr="00B53058">
        <w:rPr>
          <w:rFonts w:ascii="Times New Roman" w:hAnsi="Times New Roman" w:cs="Times New Roman"/>
        </w:rPr>
        <w:t xml:space="preserve">зменения и дополнения </w:t>
      </w:r>
      <w:r w:rsidR="004162F8" w:rsidRPr="00B53058">
        <w:rPr>
          <w:rFonts w:ascii="Times New Roman" w:hAnsi="Times New Roman" w:cs="Times New Roman"/>
        </w:rPr>
        <w:t xml:space="preserve">к </w:t>
      </w:r>
      <w:r w:rsidR="008D44C5" w:rsidRPr="00B53058">
        <w:rPr>
          <w:rFonts w:ascii="Times New Roman" w:hAnsi="Times New Roman" w:cs="Times New Roman"/>
        </w:rPr>
        <w:t>настоящим Правилам</w:t>
      </w:r>
      <w:r w:rsidR="0026256B" w:rsidRPr="00B53058">
        <w:rPr>
          <w:rFonts w:ascii="Times New Roman" w:hAnsi="Times New Roman" w:cs="Times New Roman"/>
        </w:rPr>
        <w:t xml:space="preserve"> утверждаются </w:t>
      </w:r>
      <w:r w:rsidR="00345080" w:rsidRPr="00B53058">
        <w:rPr>
          <w:rFonts w:ascii="Times New Roman" w:hAnsi="Times New Roman" w:cs="Times New Roman"/>
        </w:rPr>
        <w:t xml:space="preserve">в порядке, установленном уставом </w:t>
      </w:r>
      <w:r w:rsidR="0026256B" w:rsidRPr="00B53058">
        <w:rPr>
          <w:rFonts w:ascii="Times New Roman" w:hAnsi="Times New Roman" w:cs="Times New Roman"/>
        </w:rPr>
        <w:t>Оператора</w:t>
      </w:r>
      <w:r w:rsidR="00345080" w:rsidRPr="00B53058">
        <w:rPr>
          <w:rFonts w:ascii="Times New Roman" w:hAnsi="Times New Roman" w:cs="Times New Roman"/>
        </w:rPr>
        <w:t>,</w:t>
      </w:r>
      <w:r w:rsidR="0026256B" w:rsidRPr="00B53058">
        <w:rPr>
          <w:rFonts w:ascii="Times New Roman" w:hAnsi="Times New Roman" w:cs="Times New Roman"/>
        </w:rPr>
        <w:t xml:space="preserve"> и вступают в силу для третьих лиц с момента размещения новой редакции Правил на официальном сайте Оператора по адресу: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="0076568E" w:rsidRPr="00B53058">
        <w:rPr>
          <w:rFonts w:ascii="Times New Roman" w:hAnsi="Times New Roman" w:cs="Times New Roman"/>
        </w:rPr>
        <w:t>.</w:t>
      </w:r>
    </w:p>
    <w:p w:rsidR="0026256B" w:rsidRPr="00B53058" w:rsidRDefault="0026256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Оператор обеспечивает доступность для неограниченного круга лиц всех утративших силу редакций настоящих Правил путем размещения указанных редакций на официальном сайте Оператора по адресу:</w:t>
      </w:r>
      <w:r w:rsidR="0076568E" w:rsidRPr="00B53058">
        <w:rPr>
          <w:rFonts w:ascii="Times New Roman" w:hAnsi="Times New Roman" w:cs="Times New Roman"/>
        </w:rPr>
        <w:t xml:space="preserve">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Pr="00B53058">
        <w:rPr>
          <w:rFonts w:ascii="Times New Roman" w:hAnsi="Times New Roman" w:cs="Times New Roman"/>
        </w:rPr>
        <w:t>.</w:t>
      </w:r>
    </w:p>
    <w:p w:rsidR="00024F45" w:rsidRPr="00B53058" w:rsidRDefault="00024F4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438C0" w:rsidRPr="00B53058" w:rsidRDefault="005438C0" w:rsidP="00B5305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2. Порядок деятельности Оператора, связанной с переводами электронных денежных средств</w:t>
      </w:r>
    </w:p>
    <w:p w:rsidR="00A9179D" w:rsidRPr="00B53058" w:rsidRDefault="005438C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 xml:space="preserve">2.1. </w:t>
      </w:r>
      <w:r w:rsidR="00A9179D" w:rsidRPr="00B53058">
        <w:rPr>
          <w:rFonts w:ascii="Times New Roman" w:hAnsi="Times New Roman" w:cs="Times New Roman"/>
          <w:u w:val="single"/>
        </w:rPr>
        <w:t>Заключение договора с клиентом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2.1.1. Осуществление безналичных расчетов в форме перевода электронных денежных средств осуществляется на основании заключенного с клиентом договора, который содержит в себе условия осуществления переводов электронных денежных средств, а также порядок пользования электронным средством платежа. </w:t>
      </w:r>
    </w:p>
    <w:p w:rsidR="00A9179D" w:rsidRPr="00B53058" w:rsidRDefault="00A9179D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2.1.2. До заключения договора с клиентом - физическим лицом Оператор обязан предоставить ему следующую информацию: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1) о наименовании и месте нахождения Оператора, о номере его лицензии на осуществление банковских операций;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2) об условиях использования электронного средства платежа, в том числе в автономном режиме;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3) о способах и местах осуществления перевода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4) о способах и местах предоставления денежных средств клиентом - физическим лицом оператору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5) о размере и порядке взимания Оператором вознаграждения с физического лица в случае взимания вознаграждения;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6) о способах подачи претензий и порядке их рассмотрения, включая информацию для связи с оператором электронных денежных средств.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2.2. Способы увеличения остатка электронных денежных средств</w:t>
      </w:r>
    </w:p>
    <w:p w:rsidR="00931FD6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2.2.1. </w:t>
      </w:r>
      <w:r w:rsidR="005438C0" w:rsidRPr="00B53058">
        <w:rPr>
          <w:rFonts w:ascii="Times New Roman" w:hAnsi="Times New Roman" w:cs="Times New Roman"/>
        </w:rPr>
        <w:t>Оператор обеспечивает клиентам</w:t>
      </w:r>
      <w:r w:rsidR="00443783" w:rsidRPr="00B53058">
        <w:rPr>
          <w:rFonts w:ascii="Times New Roman" w:hAnsi="Times New Roman" w:cs="Times New Roman"/>
        </w:rPr>
        <w:t xml:space="preserve"> – физическим лицам</w:t>
      </w:r>
      <w:r w:rsidR="005438C0" w:rsidRPr="00B53058">
        <w:rPr>
          <w:rFonts w:ascii="Times New Roman" w:hAnsi="Times New Roman" w:cs="Times New Roman"/>
        </w:rPr>
        <w:t xml:space="preserve">, использующим персонифицированные </w:t>
      </w:r>
      <w:r w:rsidR="00443783" w:rsidRPr="00B53058">
        <w:rPr>
          <w:rFonts w:ascii="Times New Roman" w:hAnsi="Times New Roman" w:cs="Times New Roman"/>
        </w:rPr>
        <w:t xml:space="preserve">или неперсонифицированные </w:t>
      </w:r>
      <w:r w:rsidR="005438C0" w:rsidRPr="00B53058">
        <w:rPr>
          <w:rFonts w:ascii="Times New Roman" w:hAnsi="Times New Roman" w:cs="Times New Roman"/>
        </w:rPr>
        <w:t>электронные средства платежа, возможность увеличения своего остатка электронных денежных средств следующими способами:</w:t>
      </w:r>
    </w:p>
    <w:p w:rsidR="003A0271" w:rsidRPr="00B53058" w:rsidRDefault="003A027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35083F" w:rsidRPr="00B53058">
        <w:rPr>
          <w:rFonts w:ascii="Times New Roman" w:hAnsi="Times New Roman" w:cs="Times New Roman"/>
        </w:rPr>
        <w:t>1</w:t>
      </w:r>
      <w:r w:rsidR="0047610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С использо</w:t>
      </w:r>
      <w:r w:rsidR="00192660" w:rsidRPr="00B53058">
        <w:rPr>
          <w:rFonts w:ascii="Times New Roman" w:hAnsi="Times New Roman" w:cs="Times New Roman"/>
        </w:rPr>
        <w:t>ванием своего банковского счета</w:t>
      </w:r>
      <w:r w:rsidR="00A97E4A" w:rsidRPr="00B53058">
        <w:rPr>
          <w:rFonts w:ascii="Times New Roman" w:hAnsi="Times New Roman" w:cs="Times New Roman"/>
        </w:rPr>
        <w:t xml:space="preserve">, в </w:t>
      </w:r>
      <w:r w:rsidR="0065327D" w:rsidRPr="00B53058">
        <w:rPr>
          <w:rFonts w:ascii="Times New Roman" w:hAnsi="Times New Roman" w:cs="Times New Roman"/>
        </w:rPr>
        <w:t>т</w:t>
      </w:r>
      <w:r w:rsidR="00A97E4A" w:rsidRPr="00B53058">
        <w:rPr>
          <w:rFonts w:ascii="Times New Roman" w:hAnsi="Times New Roman" w:cs="Times New Roman"/>
        </w:rPr>
        <w:t xml:space="preserve">ом числе специального карточного счета </w:t>
      </w:r>
      <w:r w:rsidR="00192660" w:rsidRPr="00B53058">
        <w:rPr>
          <w:rFonts w:ascii="Times New Roman" w:hAnsi="Times New Roman" w:cs="Times New Roman"/>
        </w:rPr>
        <w:t xml:space="preserve"> – путем направления в адрес Оператора перевода денежных средств в безналичной форме</w:t>
      </w:r>
      <w:r w:rsidR="00FB3AD3" w:rsidRPr="00B53058">
        <w:rPr>
          <w:rFonts w:ascii="Times New Roman" w:hAnsi="Times New Roman" w:cs="Times New Roman"/>
        </w:rPr>
        <w:t>.</w:t>
      </w:r>
      <w:r w:rsidR="00D83A1F" w:rsidRPr="00B53058">
        <w:rPr>
          <w:rFonts w:ascii="Times New Roman" w:hAnsi="Times New Roman" w:cs="Times New Roman"/>
        </w:rPr>
        <w:t xml:space="preserve"> 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Без использования своего банковского счета: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476104"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</w:t>
      </w:r>
      <w:r w:rsidR="00476104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Путем внесения наличных денежных средств в пользу Оператора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Оператором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</w:t>
      </w:r>
      <w:r w:rsidR="00C20370" w:rsidRPr="00B53058">
        <w:rPr>
          <w:rFonts w:ascii="Times New Roman" w:hAnsi="Times New Roman" w:cs="Times New Roman"/>
        </w:rPr>
        <w:t>агенту</w:t>
      </w:r>
      <w:r w:rsidRPr="00B53058">
        <w:rPr>
          <w:rFonts w:ascii="Times New Roman" w:hAnsi="Times New Roman" w:cs="Times New Roman"/>
        </w:rPr>
        <w:t>, а равно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субагент</w:t>
      </w:r>
      <w:r w:rsidR="00C20370" w:rsidRPr="00B53058">
        <w:rPr>
          <w:rFonts w:ascii="Times New Roman" w:hAnsi="Times New Roman" w:cs="Times New Roman"/>
        </w:rPr>
        <w:t>у</w:t>
      </w:r>
      <w:r w:rsidRPr="00B53058">
        <w:rPr>
          <w:rFonts w:ascii="Times New Roman" w:hAnsi="Times New Roman" w:cs="Times New Roman"/>
        </w:rPr>
        <w:t>,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так</w:t>
      </w:r>
      <w:r w:rsidR="00C20370" w:rsidRPr="00B53058">
        <w:rPr>
          <w:rFonts w:ascii="Times New Roman" w:hAnsi="Times New Roman" w:cs="Times New Roman"/>
        </w:rPr>
        <w:t>им банковским платежным агентом</w:t>
      </w:r>
      <w:r w:rsidR="00177BB7" w:rsidRPr="00B53058">
        <w:rPr>
          <w:rFonts w:ascii="Times New Roman" w:hAnsi="Times New Roman" w:cs="Times New Roman"/>
        </w:rPr>
        <w:t>,</w:t>
      </w:r>
      <w:r w:rsidR="00C43873" w:rsidRPr="00B53058">
        <w:rPr>
          <w:rFonts w:ascii="Times New Roman" w:hAnsi="Times New Roman" w:cs="Times New Roman"/>
        </w:rPr>
        <w:t xml:space="preserve"> в том числе с </w:t>
      </w:r>
      <w:r w:rsidR="00327E85" w:rsidRPr="00B53058">
        <w:rPr>
          <w:rFonts w:ascii="Times New Roman" w:hAnsi="Times New Roman" w:cs="Times New Roman"/>
        </w:rPr>
        <w:t xml:space="preserve">предоставлением клиентам ПИН-кодов, </w:t>
      </w:r>
      <w:r w:rsidR="00C43873" w:rsidRPr="00B53058">
        <w:rPr>
          <w:rFonts w:ascii="Times New Roman" w:hAnsi="Times New Roman" w:cs="Times New Roman"/>
        </w:rPr>
        <w:t xml:space="preserve">необходимых для активации </w:t>
      </w:r>
      <w:r w:rsidR="00327E85" w:rsidRPr="00B53058">
        <w:rPr>
          <w:rFonts w:ascii="Times New Roman" w:hAnsi="Times New Roman" w:cs="Times New Roman"/>
        </w:rPr>
        <w:t>информации о внесении денежных средств в системе учета Оператора</w:t>
      </w:r>
      <w:r w:rsidR="00C43873" w:rsidRPr="00B53058">
        <w:rPr>
          <w:rFonts w:ascii="Times New Roman" w:hAnsi="Times New Roman" w:cs="Times New Roman"/>
        </w:rPr>
        <w:t>.</w:t>
      </w:r>
    </w:p>
    <w:p w:rsidR="00192660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</w:t>
      </w:r>
      <w:r w:rsidR="00476104" w:rsidRPr="00B53058">
        <w:rPr>
          <w:rFonts w:ascii="Times New Roman" w:hAnsi="Times New Roman" w:cs="Times New Roman"/>
        </w:rPr>
        <w:t>2.2.</w:t>
      </w:r>
      <w:r w:rsidR="00D3006B" w:rsidRPr="00B53058">
        <w:rPr>
          <w:rFonts w:ascii="Times New Roman" w:hAnsi="Times New Roman" w:cs="Times New Roman"/>
        </w:rPr>
        <w:t xml:space="preserve"> Путем подачи своему оператору связи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распоряжения об увеличении остатка электронных денежных средств у Оператора за счет денежных средств клиента, являющихся </w:t>
      </w:r>
      <w:r w:rsidR="00D3006B" w:rsidRPr="00B53058">
        <w:rPr>
          <w:rFonts w:ascii="Times New Roman" w:hAnsi="Times New Roman" w:cs="Times New Roman"/>
        </w:rPr>
        <w:lastRenderedPageBreak/>
        <w:t>авансом за услуги связи, способами и в порядке, установленными соглашением между клиентом и оператором связи.</w:t>
      </w:r>
    </w:p>
    <w:p w:rsidR="00C20370" w:rsidRPr="00B53058" w:rsidRDefault="00C2037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2.3.</w:t>
      </w:r>
      <w:r w:rsidRPr="00B53058">
        <w:rPr>
          <w:rFonts w:ascii="Times New Roman" w:hAnsi="Times New Roman" w:cs="Times New Roman"/>
        </w:rPr>
        <w:t xml:space="preserve"> </w:t>
      </w:r>
      <w:r w:rsidR="002F6672" w:rsidRPr="00B53058">
        <w:rPr>
          <w:rFonts w:ascii="Times New Roman" w:hAnsi="Times New Roman" w:cs="Times New Roman"/>
        </w:rPr>
        <w:t>Путем подачи оператору по переводу денежных средств распоряжения о совершении в пользу Оператора перевода денежных средств без открытия банковского счета с внесением такому оператору наличных денежных средств</w:t>
      </w:r>
      <w:r w:rsidR="00C43873" w:rsidRPr="00B53058">
        <w:rPr>
          <w:rFonts w:ascii="Times New Roman" w:hAnsi="Times New Roman" w:cs="Times New Roman"/>
        </w:rPr>
        <w:t xml:space="preserve"> либо с предоставлением денежных средств с использованием предоплаченной банковской карты</w:t>
      </w:r>
      <w:r w:rsidR="002F6672" w:rsidRPr="00B53058">
        <w:rPr>
          <w:rFonts w:ascii="Times New Roman" w:hAnsi="Times New Roman" w:cs="Times New Roman"/>
        </w:rPr>
        <w:t>.</w:t>
      </w:r>
    </w:p>
    <w:p w:rsidR="002F6672" w:rsidRPr="00B53058" w:rsidRDefault="002F6672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2.4.</w:t>
      </w:r>
      <w:r w:rsidRPr="00B53058">
        <w:rPr>
          <w:rFonts w:ascii="Times New Roman" w:hAnsi="Times New Roman" w:cs="Times New Roman"/>
        </w:rPr>
        <w:t xml:space="preserve"> Путем подачи другому оператору электронных денежных средств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443783" w:rsidRPr="00B53058">
        <w:rPr>
          <w:rFonts w:ascii="Times New Roman" w:hAnsi="Times New Roman" w:cs="Times New Roman"/>
        </w:rPr>
        <w:t>распоряжения о совершении в пользу Оператора перевода электронных денежных средств.</w:t>
      </w:r>
    </w:p>
    <w:p w:rsidR="00443783" w:rsidRPr="00B53058" w:rsidRDefault="0044378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2.5.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 перевод котор</w:t>
      </w:r>
      <w:r w:rsidR="00B14E26" w:rsidRPr="00B53058">
        <w:rPr>
          <w:rFonts w:ascii="Times New Roman" w:hAnsi="Times New Roman" w:cs="Times New Roman"/>
        </w:rPr>
        <w:t>ых</w:t>
      </w:r>
      <w:r w:rsidRPr="00B53058">
        <w:rPr>
          <w:rFonts w:ascii="Times New Roman" w:hAnsi="Times New Roman" w:cs="Times New Roman"/>
        </w:rPr>
        <w:t xml:space="preserve"> в пользу данного клиента совершен другим клиентом Оператора</w:t>
      </w:r>
      <w:r w:rsidR="00B14E26" w:rsidRPr="00B53058">
        <w:rPr>
          <w:rFonts w:ascii="Times New Roman" w:hAnsi="Times New Roman" w:cs="Times New Roman"/>
        </w:rPr>
        <w:t xml:space="preserve"> либо другим лицом – клиентом другого оператора электронных денежных средств</w:t>
      </w:r>
      <w:r w:rsidR="00811E72" w:rsidRPr="00B53058">
        <w:rPr>
          <w:rFonts w:ascii="Times New Roman" w:hAnsi="Times New Roman" w:cs="Times New Roman"/>
        </w:rPr>
        <w:t>, в том числе по требованию получателя денежных средств</w:t>
      </w:r>
      <w:r w:rsidR="00476104" w:rsidRPr="00B53058">
        <w:rPr>
          <w:rFonts w:ascii="Times New Roman" w:hAnsi="Times New Roman" w:cs="Times New Roman"/>
        </w:rPr>
        <w:t>.</w:t>
      </w:r>
    </w:p>
    <w:p w:rsidR="007567C1" w:rsidRPr="00B53058" w:rsidRDefault="007567C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.2.1.</w:t>
      </w:r>
      <w:r w:rsidR="00476104" w:rsidRPr="00B53058">
        <w:rPr>
          <w:rFonts w:ascii="Times New Roman" w:hAnsi="Times New Roman" w:cs="Times New Roman"/>
        </w:rPr>
        <w:t>2.6.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</w:t>
      </w:r>
      <w:r w:rsidR="00476104" w:rsidRPr="00B53058">
        <w:rPr>
          <w:rFonts w:ascii="Times New Roman" w:hAnsi="Times New Roman" w:cs="Times New Roman"/>
        </w:rPr>
        <w:t xml:space="preserve"> переведенных</w:t>
      </w:r>
      <w:r w:rsidRPr="00B53058">
        <w:rPr>
          <w:rFonts w:ascii="Times New Roman" w:hAnsi="Times New Roman" w:cs="Times New Roman"/>
        </w:rPr>
        <w:t xml:space="preserve"> клиентом Оператора </w:t>
      </w:r>
      <w:r w:rsidR="00476104" w:rsidRPr="00B53058">
        <w:rPr>
          <w:rFonts w:ascii="Times New Roman" w:hAnsi="Times New Roman" w:cs="Times New Roman"/>
        </w:rPr>
        <w:t>путем уменьшения остатка электронных денежных средств, учтенных</w:t>
      </w:r>
      <w:r w:rsidR="001F360D" w:rsidRPr="00B53058">
        <w:rPr>
          <w:rFonts w:ascii="Times New Roman" w:hAnsi="Times New Roman" w:cs="Times New Roman"/>
        </w:rPr>
        <w:t xml:space="preserve"> с использованием иног</w:t>
      </w:r>
      <w:r w:rsidR="00621ED8" w:rsidRPr="00B53058">
        <w:rPr>
          <w:rFonts w:ascii="Times New Roman" w:hAnsi="Times New Roman" w:cs="Times New Roman"/>
        </w:rPr>
        <w:t>о принадлежащего данному клиенту электронного средства платежа</w:t>
      </w:r>
      <w:r w:rsidR="00476104" w:rsidRPr="00B53058">
        <w:rPr>
          <w:rFonts w:ascii="Times New Roman" w:hAnsi="Times New Roman" w:cs="Times New Roman"/>
        </w:rPr>
        <w:t xml:space="preserve">. </w:t>
      </w:r>
    </w:p>
    <w:p w:rsidR="00D34474" w:rsidRPr="00B53058" w:rsidRDefault="00D3447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2.2.1.2.7. За счет денежных средств, предоставляемых Оператору в пользу данного клиента юридическими лицами или индивидуальными предпринимателями.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2.3. Способы использования электронных денежных средств</w:t>
      </w:r>
    </w:p>
    <w:p w:rsidR="003A0271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</w:t>
      </w:r>
      <w:r w:rsidR="001F360D" w:rsidRPr="00B53058">
        <w:rPr>
          <w:rFonts w:ascii="Times New Roman" w:hAnsi="Times New Roman" w:cs="Times New Roman"/>
        </w:rPr>
        <w:t>.</w:t>
      </w:r>
      <w:r w:rsidR="003A0271" w:rsidRPr="00B53058">
        <w:rPr>
          <w:rFonts w:ascii="Times New Roman" w:hAnsi="Times New Roman" w:cs="Times New Roman"/>
        </w:rPr>
        <w:t xml:space="preserve"> </w:t>
      </w:r>
      <w:r w:rsidR="00C1654C" w:rsidRPr="00B53058">
        <w:rPr>
          <w:rFonts w:ascii="Times New Roman" w:hAnsi="Times New Roman" w:cs="Times New Roman"/>
        </w:rPr>
        <w:t>Оператор обеспечивает клиентам – физическим лицам, использующим 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Совершение перевода электронных денежных средств в пользу другого клиента Оператора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</w:t>
      </w:r>
      <w:r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Совершение перевода электронных денежных средств для увеличения остатка электронных дене</w:t>
      </w:r>
      <w:r w:rsidR="001F360D" w:rsidRPr="00B53058">
        <w:rPr>
          <w:rFonts w:ascii="Times New Roman" w:hAnsi="Times New Roman" w:cs="Times New Roman"/>
        </w:rPr>
        <w:t>жных средств</w:t>
      </w:r>
      <w:r w:rsidRPr="00B53058">
        <w:rPr>
          <w:rFonts w:ascii="Times New Roman" w:hAnsi="Times New Roman" w:cs="Times New Roman"/>
        </w:rPr>
        <w:t xml:space="preserve">, учтенных с использованием иного электронного средства платежа, принадлежащего </w:t>
      </w:r>
      <w:r w:rsidR="00621ED8" w:rsidRPr="00B53058">
        <w:rPr>
          <w:rFonts w:ascii="Times New Roman" w:hAnsi="Times New Roman" w:cs="Times New Roman"/>
        </w:rPr>
        <w:t xml:space="preserve">данному </w:t>
      </w:r>
      <w:r w:rsidRPr="00B53058">
        <w:rPr>
          <w:rFonts w:ascii="Times New Roman" w:hAnsi="Times New Roman" w:cs="Times New Roman"/>
        </w:rPr>
        <w:t xml:space="preserve">клиенту. 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</w:t>
      </w:r>
      <w:r w:rsidR="00CE1C7C" w:rsidRPr="00B53058">
        <w:rPr>
          <w:rFonts w:ascii="Times New Roman" w:hAnsi="Times New Roman" w:cs="Times New Roman"/>
        </w:rPr>
        <w:t xml:space="preserve"> (</w:t>
      </w:r>
      <w:r w:rsidR="00621ED8" w:rsidRPr="00B53058">
        <w:rPr>
          <w:rFonts w:ascii="Times New Roman" w:hAnsi="Times New Roman" w:cs="Times New Roman"/>
        </w:rPr>
        <w:t>в том числе свою собственную</w:t>
      </w:r>
      <w:r w:rsidR="00CE1C7C" w:rsidRPr="00B53058">
        <w:rPr>
          <w:rFonts w:ascii="Times New Roman" w:hAnsi="Times New Roman" w:cs="Times New Roman"/>
        </w:rPr>
        <w:t>)</w:t>
      </w:r>
      <w:r w:rsidRPr="00B53058">
        <w:rPr>
          <w:rFonts w:ascii="Times New Roman" w:hAnsi="Times New Roman" w:cs="Times New Roman"/>
        </w:rPr>
        <w:t xml:space="preserve">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идентификации.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</w:t>
      </w:r>
      <w:r w:rsidR="00AA5DD3" w:rsidRPr="00B53058">
        <w:rPr>
          <w:rFonts w:ascii="Times New Roman" w:hAnsi="Times New Roman" w:cs="Times New Roman"/>
        </w:rPr>
        <w:t>ств перевода денежных средств на банковский счет.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без открытия банковского счета.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>. Получение остатка (его части) электронных денежных средств наличными денежными средствами</w:t>
      </w:r>
      <w:r w:rsidR="00CE1C7C" w:rsidRPr="00B53058">
        <w:rPr>
          <w:rFonts w:ascii="Times New Roman" w:hAnsi="Times New Roman" w:cs="Times New Roman"/>
        </w:rPr>
        <w:t xml:space="preserve"> у банковского платежного агента</w:t>
      </w:r>
      <w:r w:rsidR="00621ED8" w:rsidRPr="00B53058">
        <w:rPr>
          <w:rFonts w:ascii="Times New Roman" w:hAnsi="Times New Roman" w:cs="Times New Roman"/>
        </w:rPr>
        <w:t xml:space="preserve"> Оператора</w:t>
      </w:r>
      <w:r w:rsidR="00CE1C7C" w:rsidRPr="00B53058">
        <w:rPr>
          <w:rFonts w:ascii="Times New Roman" w:hAnsi="Times New Roman" w:cs="Times New Roman"/>
        </w:rPr>
        <w:t>, а равно банковского платежного субагента, привлеченного таким банковским платежным агентом</w:t>
      </w:r>
      <w:r w:rsidR="00E4180C" w:rsidRPr="00B53058">
        <w:rPr>
          <w:rFonts w:ascii="Times New Roman" w:hAnsi="Times New Roman" w:cs="Times New Roman"/>
        </w:rPr>
        <w:t>, или привлеченного Оператором другого оператора по переводу денежных средств</w:t>
      </w:r>
      <w:r w:rsidR="00CE1C7C" w:rsidRPr="00B53058">
        <w:rPr>
          <w:rFonts w:ascii="Times New Roman" w:hAnsi="Times New Roman" w:cs="Times New Roman"/>
        </w:rPr>
        <w:t>.</w:t>
      </w:r>
    </w:p>
    <w:p w:rsidR="00E4180C" w:rsidRPr="00B53058" w:rsidRDefault="00E4180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2.3.1.7.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</w:t>
      </w:r>
      <w:r w:rsidRPr="00B53058">
        <w:rPr>
          <w:rFonts w:ascii="Times New Roman" w:hAnsi="Times New Roman" w:cs="Times New Roman"/>
        </w:rPr>
        <w:t>. Оператор обеспечивает клиентам – физическим лицам, использующим неперсонифицированные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3.2.1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другого клиента Оператора</w:t>
      </w:r>
      <w:r w:rsidR="009A40A2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</w:t>
      </w:r>
      <w:r w:rsidR="002B0E0B" w:rsidRPr="00B53058">
        <w:rPr>
          <w:rFonts w:ascii="Times New Roman" w:hAnsi="Times New Roman" w:cs="Times New Roman"/>
        </w:rPr>
        <w:t>, а клиент-получатель использует персонифицированное электронное средство 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3.2.2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2B0E0B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идентификация, а клиент-получатель использует персонифицированное электронное средство </w:t>
      </w:r>
      <w:r w:rsidR="002B0E0B" w:rsidRPr="00B53058">
        <w:rPr>
          <w:rFonts w:ascii="Times New Roman" w:hAnsi="Times New Roman" w:cs="Times New Roman"/>
        </w:rPr>
        <w:lastRenderedPageBreak/>
        <w:t>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3.2.3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на банковский счет</w:t>
      </w:r>
      <w:r w:rsidR="002B0E0B" w:rsidRPr="00B53058">
        <w:rPr>
          <w:rFonts w:ascii="Times New Roman" w:hAnsi="Times New Roman" w:cs="Times New Roman"/>
        </w:rPr>
        <w:t xml:space="preserve"> в пользу юридического лица, индивидуального предпринимателя либо (если клиентом пройдена процедура упрощенной идентификации) на банковский счет такого клиента</w:t>
      </w:r>
      <w:r w:rsidRPr="00B53058">
        <w:rPr>
          <w:rFonts w:ascii="Times New Roman" w:hAnsi="Times New Roman" w:cs="Times New Roman"/>
        </w:rPr>
        <w:t>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2.3.2.4.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2.3.2.5. Получение остатка (его части) электронных денежных средств наличными денежными средствами в порядке и с ограничениями, установленными федеральным законом.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2.4.  Действия Оператора при превышении лимитов, установленных для электронного средства платежа</w:t>
      </w:r>
    </w:p>
    <w:p w:rsidR="007D05AE" w:rsidRPr="00B53058" w:rsidRDefault="007D05A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4.1</w:t>
      </w:r>
      <w:r w:rsidRPr="00B53058">
        <w:rPr>
          <w:rFonts w:ascii="Times New Roman" w:hAnsi="Times New Roman" w:cs="Times New Roman"/>
        </w:rPr>
        <w:t>. В случае получения Оператором распоряжения о переводе электронных денежных средств</w:t>
      </w:r>
      <w:r w:rsidR="00B86E8C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 пользу клиента Оператора – физического лица</w:t>
      </w:r>
      <w:r w:rsidR="00B86E8C" w:rsidRPr="00B53058">
        <w:rPr>
          <w:rFonts w:ascii="Times New Roman" w:hAnsi="Times New Roman" w:cs="Times New Roman"/>
        </w:rPr>
        <w:t xml:space="preserve"> (предоставления Оператору денежных средств в целях увеличения остатка электронных денежных средств клиента Оператора – физического лица)</w:t>
      </w:r>
      <w:r w:rsidRPr="00B53058">
        <w:rPr>
          <w:rFonts w:ascii="Times New Roman" w:hAnsi="Times New Roman" w:cs="Times New Roman"/>
        </w:rPr>
        <w:t xml:space="preserve">, если исполнение такого распоряжения </w:t>
      </w:r>
      <w:r w:rsidR="00B86E8C" w:rsidRPr="00B53058">
        <w:rPr>
          <w:rFonts w:ascii="Times New Roman" w:hAnsi="Times New Roman" w:cs="Times New Roman"/>
        </w:rPr>
        <w:t>(увеличение такого остатка) влечет превышение установленного федеральным законом лимита остатка электронных денежных средств физического лица, Оператор</w:t>
      </w:r>
      <w:r w:rsidR="00E021D6" w:rsidRPr="00B53058">
        <w:rPr>
          <w:rFonts w:ascii="Times New Roman" w:hAnsi="Times New Roman" w:cs="Times New Roman"/>
        </w:rPr>
        <w:t xml:space="preserve"> отказывает в совершении соответствующей операции</w:t>
      </w:r>
      <w:r w:rsidR="00627C37" w:rsidRPr="00B53058">
        <w:rPr>
          <w:rFonts w:ascii="Times New Roman" w:hAnsi="Times New Roman" w:cs="Times New Roman"/>
        </w:rPr>
        <w:t xml:space="preserve"> в порядке, предусмотренном договором с клиентом</w:t>
      </w:r>
      <w:r w:rsidR="00E021D6" w:rsidRPr="00B53058">
        <w:rPr>
          <w:rFonts w:ascii="Times New Roman" w:hAnsi="Times New Roman" w:cs="Times New Roman"/>
        </w:rPr>
        <w:t>.</w:t>
      </w:r>
    </w:p>
    <w:p w:rsidR="00A730D9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2.4.2</w:t>
      </w:r>
      <w:r w:rsidR="00A730D9" w:rsidRPr="00B53058">
        <w:rPr>
          <w:rFonts w:ascii="Times New Roman" w:hAnsi="Times New Roman" w:cs="Times New Roman"/>
        </w:rPr>
        <w:t xml:space="preserve">. В случае получения Оператором от физического лица, использующего неперсонифицированное электронное средство платежа, распоряжения о переводе электронных денежных средств, исполнение которого влечет превышение установленной федеральным законом предельной суммы электронных денежных средств, переводимых с использованием </w:t>
      </w:r>
      <w:r w:rsidR="008064EE" w:rsidRPr="00B53058">
        <w:rPr>
          <w:rFonts w:ascii="Times New Roman" w:hAnsi="Times New Roman" w:cs="Times New Roman"/>
        </w:rPr>
        <w:t>данного неперсонифицированного электронного средства платежа в течение календарного месяца, Оператор не осуществляет перевод электронных денежных средств в календарном месяце, в течение которого им получено соответствующее распоряжение.</w:t>
      </w:r>
    </w:p>
    <w:p w:rsidR="00E31E87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</w:t>
      </w:r>
      <w:r w:rsidR="00E31E87" w:rsidRPr="00B53058">
        <w:rPr>
          <w:rFonts w:ascii="Times New Roman" w:hAnsi="Times New Roman" w:cs="Times New Roman"/>
          <w:u w:val="single"/>
        </w:rPr>
        <w:t>5</w:t>
      </w:r>
      <w:r w:rsidRPr="00B53058">
        <w:rPr>
          <w:rFonts w:ascii="Times New Roman" w:hAnsi="Times New Roman" w:cs="Times New Roman"/>
          <w:u w:val="single"/>
        </w:rPr>
        <w:t xml:space="preserve">. </w:t>
      </w:r>
      <w:r w:rsidR="00E31E87" w:rsidRPr="00B53058">
        <w:rPr>
          <w:rFonts w:ascii="Times New Roman" w:hAnsi="Times New Roman" w:cs="Times New Roman"/>
          <w:u w:val="single"/>
        </w:rPr>
        <w:t xml:space="preserve">Уменьшение остатка электронных денежных средств без распоряжения клиента осуществляется: 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.1. На сумму комиссии, подлежащей уплате клиентом Оператору в соответствии с тарифами Оператора.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.2. На основании требования получателя электронных денежных средств, в отношении которого клиентом дан акцепт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.3. При обращении взыскания на остаток (его часть) электронных денежных средств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.4. В иных случаях, предусмотренных федеральным законом или соглашением сторон.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2.6. Оператор на основании заявления клиента, подаваемого через форму обратной связи на официальном сайте Оператора, обеспечивает клиенту возможность определять параметры операций, которые могут осуществляться клиентом с использованием системы Интернет-банкинга, а именно: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максимальную сумму перевода денежных средств с использованием системы Интернет-банкинга за одну операцию и (или) за определенный промежуток времени (календарные сутки или календарный месяц);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перечень возможных получателей денежных средств, в адрес которых могут быть совершены переводы денежных средств с использованием системы Интернет-банкинга.</w:t>
      </w:r>
    </w:p>
    <w:p w:rsidR="00B47079" w:rsidRPr="00B53058" w:rsidRDefault="00B47079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b/>
          <w:bCs/>
          <w:sz w:val="22"/>
          <w:szCs w:val="22"/>
        </w:rPr>
        <w:t>3. Порядок предоставления клиентам электронных средств платежа и осуществления перевода электронных денежных средств с их использованием</w:t>
      </w:r>
      <w:r w:rsidRPr="00B53058">
        <w:rPr>
          <w:sz w:val="22"/>
          <w:szCs w:val="22"/>
        </w:rPr>
        <w:t xml:space="preserve"> </w:t>
      </w:r>
      <w:r w:rsidR="00B20FBE" w:rsidRPr="00B53058">
        <w:rPr>
          <w:sz w:val="22"/>
          <w:szCs w:val="22"/>
        </w:rPr>
        <w:t xml:space="preserve">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 xml:space="preserve">3.1. </w:t>
      </w:r>
      <w:r w:rsidR="00F257FC" w:rsidRPr="00B53058">
        <w:rPr>
          <w:sz w:val="22"/>
          <w:szCs w:val="22"/>
          <w:u w:val="single"/>
        </w:rPr>
        <w:t xml:space="preserve">Виды электронных средств платежа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3.1.1. </w:t>
      </w:r>
      <w:r w:rsidR="00B321E5" w:rsidRPr="00B53058">
        <w:rPr>
          <w:sz w:val="22"/>
          <w:szCs w:val="22"/>
        </w:rPr>
        <w:t>Оператор обеспечивает клиентам – физическим лицам возможность использования</w:t>
      </w:r>
      <w:r w:rsidRPr="00B53058">
        <w:rPr>
          <w:sz w:val="22"/>
          <w:szCs w:val="22"/>
        </w:rPr>
        <w:t xml:space="preserve">: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 неперсонифицированных электронных средств платежа</w:t>
      </w:r>
      <w:r w:rsidR="007E6669" w:rsidRPr="00B53058">
        <w:rPr>
          <w:sz w:val="22"/>
          <w:szCs w:val="22"/>
        </w:rPr>
        <w:t>, в том числе с прохождением клиентом-физическим лицом процедуры упрощенной идентификации</w:t>
      </w:r>
      <w:r w:rsidR="00C74DAA" w:rsidRPr="00B53058">
        <w:rPr>
          <w:sz w:val="22"/>
          <w:szCs w:val="22"/>
        </w:rPr>
        <w:t>;</w:t>
      </w:r>
      <w:r w:rsidR="00B321E5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персонифицированных </w:t>
      </w:r>
      <w:r w:rsidR="00C74DAA" w:rsidRPr="00B53058">
        <w:rPr>
          <w:sz w:val="22"/>
          <w:szCs w:val="22"/>
        </w:rPr>
        <w:t xml:space="preserve">электронных </w:t>
      </w:r>
      <w:r w:rsidR="00B321E5" w:rsidRPr="00B53058">
        <w:rPr>
          <w:sz w:val="22"/>
          <w:szCs w:val="22"/>
        </w:rPr>
        <w:t>средств платежа</w:t>
      </w:r>
      <w:r w:rsidR="00C74DAA" w:rsidRPr="00B53058">
        <w:rPr>
          <w:sz w:val="22"/>
          <w:szCs w:val="22"/>
        </w:rPr>
        <w:t>.</w:t>
      </w:r>
    </w:p>
    <w:p w:rsidR="00F06F09" w:rsidRPr="00B53058" w:rsidRDefault="00B321E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3.2. </w:t>
      </w:r>
      <w:r w:rsidR="00F06F09" w:rsidRPr="00B53058">
        <w:rPr>
          <w:sz w:val="22"/>
          <w:szCs w:val="22"/>
        </w:rPr>
        <w:t xml:space="preserve">Моментом предоставления клиенту — физическому лицу неперсонифицированного электронного средства платежа является момент совершения таким клиентом последнего из конклюдентных действий, необходимых для </w:t>
      </w:r>
      <w:r w:rsidR="00F257FC" w:rsidRPr="00B53058">
        <w:rPr>
          <w:sz w:val="22"/>
          <w:szCs w:val="22"/>
        </w:rPr>
        <w:t xml:space="preserve">заключения с клиентом договора путем </w:t>
      </w:r>
      <w:r w:rsidR="00F06F09" w:rsidRPr="00B53058">
        <w:rPr>
          <w:sz w:val="22"/>
          <w:szCs w:val="22"/>
        </w:rPr>
        <w:t>акцепта клиентом оферты Оператора</w:t>
      </w:r>
      <w:r w:rsidR="00C74DAA" w:rsidRPr="00B53058">
        <w:rPr>
          <w:sz w:val="22"/>
          <w:szCs w:val="22"/>
        </w:rPr>
        <w:t>.</w:t>
      </w:r>
      <w:r w:rsidR="00F06F09" w:rsidRPr="00B53058">
        <w:rPr>
          <w:sz w:val="22"/>
          <w:szCs w:val="22"/>
        </w:rPr>
        <w:t xml:space="preserve">  </w:t>
      </w:r>
    </w:p>
    <w:p w:rsidR="007E666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lastRenderedPageBreak/>
        <w:t>Моментом возникновения у клиента – физического лица, использующего неперсонифицированное электронное средство платежа, статуса прошедшего процедуру упрощенной идентификации является момент изменения статуса соответствующего электронного средства платежа в клиентской части интерфейса электронного средства платежа.</w:t>
      </w:r>
    </w:p>
    <w:p w:rsidR="00F06F0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3.3. </w:t>
      </w:r>
      <w:r w:rsidR="00F06F09" w:rsidRPr="00B53058">
        <w:rPr>
          <w:sz w:val="22"/>
          <w:szCs w:val="22"/>
        </w:rPr>
        <w:t xml:space="preserve">Моментом возникновения у неперсонифицированного электронного средства платежа статуса персонифицированного электронного средства платежа является момент подтверждения клиентом — физическим лицом с использованием программно-аппаратных средств </w:t>
      </w:r>
      <w:r w:rsidR="00327E85" w:rsidRPr="00B53058">
        <w:rPr>
          <w:sz w:val="22"/>
          <w:szCs w:val="22"/>
        </w:rPr>
        <w:t>Оператора</w:t>
      </w:r>
      <w:r w:rsidR="00F06F09" w:rsidRPr="00B53058">
        <w:rPr>
          <w:sz w:val="22"/>
          <w:szCs w:val="22"/>
        </w:rPr>
        <w:t xml:space="preserve"> достоверности своих идентификационных данных, ранее предоставленных этим клиентом Оператору</w:t>
      </w:r>
      <w:r w:rsidR="007F1EDC" w:rsidRPr="00B53058">
        <w:rPr>
          <w:sz w:val="22"/>
          <w:szCs w:val="22"/>
        </w:rPr>
        <w:t>, а при ненаправлении Оператором клиенту предложения о подтверждении достоверности его идентификационных данных– момент изменения статуса соответствующего электронного средства платежа в</w:t>
      </w:r>
      <w:r w:rsidRPr="00B53058">
        <w:rPr>
          <w:sz w:val="22"/>
          <w:szCs w:val="22"/>
        </w:rPr>
        <w:t>клиентской части интерфейса электронного средства платежа</w:t>
      </w:r>
      <w:r w:rsidR="007F1EDC" w:rsidRPr="00B53058">
        <w:rPr>
          <w:sz w:val="22"/>
          <w:szCs w:val="22"/>
        </w:rPr>
        <w:t>.</w:t>
      </w:r>
      <w:r w:rsidR="007E746D" w:rsidRPr="00B53058">
        <w:rPr>
          <w:sz w:val="22"/>
          <w:szCs w:val="22"/>
        </w:rPr>
        <w:t xml:space="preserve">  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B321E5" w:rsidRPr="00B53058">
        <w:rPr>
          <w:sz w:val="22"/>
          <w:szCs w:val="22"/>
          <w:u w:val="single"/>
        </w:rPr>
        <w:t>5</w:t>
      </w:r>
      <w:r w:rsidRPr="00B53058">
        <w:rPr>
          <w:sz w:val="22"/>
          <w:szCs w:val="22"/>
          <w:u w:val="single"/>
        </w:rPr>
        <w:t xml:space="preserve">. </w:t>
      </w:r>
      <w:r w:rsidR="00F257FC" w:rsidRPr="00B53058">
        <w:rPr>
          <w:sz w:val="22"/>
          <w:szCs w:val="22"/>
          <w:u w:val="single"/>
        </w:rPr>
        <w:t>Доступ к электронному средству платежа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3.5.1. </w:t>
      </w:r>
      <w:r w:rsidR="00F06F09" w:rsidRPr="00B53058">
        <w:rPr>
          <w:sz w:val="22"/>
          <w:szCs w:val="22"/>
        </w:rPr>
        <w:t xml:space="preserve">Оператор предоставляет клиентам возможность осуществления </w:t>
      </w:r>
      <w:r w:rsidR="00327E85" w:rsidRPr="00B53058">
        <w:rPr>
          <w:sz w:val="22"/>
          <w:szCs w:val="22"/>
        </w:rPr>
        <w:t xml:space="preserve">доступа к электронному средству платежа, а также </w:t>
      </w:r>
      <w:r w:rsidR="005B014E" w:rsidRPr="00B53058">
        <w:rPr>
          <w:sz w:val="22"/>
          <w:szCs w:val="22"/>
        </w:rPr>
        <w:t xml:space="preserve">возможность осуществления </w:t>
      </w:r>
      <w:r w:rsidR="00F06F09" w:rsidRPr="00B53058">
        <w:rPr>
          <w:sz w:val="22"/>
          <w:szCs w:val="22"/>
        </w:rPr>
        <w:t>перевода электронных денежных средств</w:t>
      </w:r>
      <w:r w:rsidR="005B014E" w:rsidRPr="00B53058">
        <w:rPr>
          <w:sz w:val="22"/>
          <w:szCs w:val="22"/>
        </w:rPr>
        <w:t xml:space="preserve"> исключительно с использованием авторизационных данных клиента. Авторизационные данные клиента могут быть различными в зависимости от подключения клиентом дополнительных сервисов Оператора. </w:t>
      </w:r>
    </w:p>
    <w:p w:rsidR="00F06F09" w:rsidRPr="00B53058" w:rsidRDefault="005B014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По умолчанию авторизация осуществляется с использованием логина и парол</w:t>
      </w:r>
      <w:r w:rsidR="00092424" w:rsidRPr="00B53058">
        <w:rPr>
          <w:sz w:val="22"/>
          <w:szCs w:val="22"/>
        </w:rPr>
        <w:t>я</w:t>
      </w:r>
      <w:r w:rsidRPr="00B53058">
        <w:rPr>
          <w:sz w:val="22"/>
          <w:szCs w:val="22"/>
        </w:rPr>
        <w:t xml:space="preserve"> клиента, установленных им при акцепте оферты Оператора.</w:t>
      </w:r>
      <w:r w:rsidR="00F06F09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Клиент</w:t>
      </w:r>
      <w:r w:rsidR="00B42E9D" w:rsidRPr="00B53058">
        <w:rPr>
          <w:sz w:val="22"/>
          <w:szCs w:val="22"/>
        </w:rPr>
        <w:t xml:space="preserve"> </w:t>
      </w:r>
      <w:r w:rsidRPr="00B53058">
        <w:rPr>
          <w:sz w:val="22"/>
          <w:szCs w:val="22"/>
        </w:rPr>
        <w:t xml:space="preserve">вправе использовать иные способы авторизации, установленные соглашением сторон. </w:t>
      </w:r>
    </w:p>
    <w:p w:rsidR="00B20FBE" w:rsidRPr="00B53058" w:rsidRDefault="00FE754F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Без</w:t>
      </w:r>
      <w:r w:rsidR="00B20FBE" w:rsidRPr="00B53058">
        <w:rPr>
          <w:rFonts w:ascii="Times New Roman" w:hAnsi="Times New Roman" w:cs="Times New Roman"/>
        </w:rPr>
        <w:t>условность</w:t>
      </w:r>
      <w:r w:rsidRPr="00B53058">
        <w:rPr>
          <w:rFonts w:ascii="Times New Roman" w:hAnsi="Times New Roman" w:cs="Times New Roman"/>
        </w:rPr>
        <w:t xml:space="preserve"> перевода электронных денежных средств наступа</w:t>
      </w:r>
      <w:r w:rsidR="00B20FBE" w:rsidRPr="00B53058">
        <w:rPr>
          <w:rFonts w:ascii="Times New Roman" w:hAnsi="Times New Roman" w:cs="Times New Roman"/>
        </w:rPr>
        <w:t>е</w:t>
      </w:r>
      <w:r w:rsidRPr="00B53058">
        <w:rPr>
          <w:rFonts w:ascii="Times New Roman" w:hAnsi="Times New Roman" w:cs="Times New Roman"/>
        </w:rPr>
        <w:t xml:space="preserve">т </w:t>
      </w:r>
      <w:r w:rsidR="00B20FBE" w:rsidRPr="00B53058">
        <w:rPr>
          <w:rFonts w:ascii="Times New Roman" w:hAnsi="Times New Roman" w:cs="Times New Roman"/>
        </w:rPr>
        <w:t>в момент выполнения определенных плательщиком и (или) получателем средств либо иными лицами условий осуществления перевода электронных денежных средств.</w:t>
      </w:r>
    </w:p>
    <w:p w:rsidR="00BA00CB" w:rsidRPr="00B53058" w:rsidRDefault="005B439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Безотзывность и о</w:t>
      </w:r>
      <w:r w:rsidR="00FE754F" w:rsidRPr="00B53058">
        <w:rPr>
          <w:sz w:val="22"/>
          <w:szCs w:val="22"/>
        </w:rPr>
        <w:t>кончательность перевода электронных денежных средств наступа</w:t>
      </w:r>
      <w:r w:rsidRPr="00B53058">
        <w:rPr>
          <w:sz w:val="22"/>
          <w:szCs w:val="22"/>
        </w:rPr>
        <w:t>ю</w:t>
      </w:r>
      <w:r w:rsidR="00FE754F" w:rsidRPr="00B53058">
        <w:rPr>
          <w:sz w:val="22"/>
          <w:szCs w:val="22"/>
        </w:rPr>
        <w:t>т в момент</w:t>
      </w:r>
      <w:r w:rsidR="00B20FBE" w:rsidRPr="00B53058">
        <w:rPr>
          <w:sz w:val="22"/>
          <w:szCs w:val="22"/>
        </w:rPr>
        <w:t xml:space="preserve"> уменьшения </w:t>
      </w:r>
      <w:r w:rsidRPr="00B53058">
        <w:rPr>
          <w:sz w:val="22"/>
          <w:szCs w:val="22"/>
        </w:rPr>
        <w:t>Оператором на основании принятого распоряжения клиента</w:t>
      </w:r>
      <w:r w:rsidR="00B20FBE" w:rsidRPr="00B53058">
        <w:rPr>
          <w:sz w:val="22"/>
          <w:szCs w:val="22"/>
        </w:rPr>
        <w:t xml:space="preserve"> остатка электронных денежных средств плательщика и увеличения им остатка электронных денежных средств получателя средств на сумму перевода электронных денежных средств.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5.2</w:t>
      </w:r>
      <w:r w:rsidRPr="00B53058">
        <w:rPr>
          <w:sz w:val="22"/>
          <w:szCs w:val="22"/>
        </w:rPr>
        <w:t xml:space="preserve">. </w:t>
      </w:r>
      <w:r w:rsidR="005B014E" w:rsidRPr="00B53058">
        <w:rPr>
          <w:sz w:val="22"/>
          <w:szCs w:val="22"/>
        </w:rPr>
        <w:t>Пароли</w:t>
      </w:r>
      <w:r w:rsidRPr="00B53058">
        <w:rPr>
          <w:sz w:val="22"/>
          <w:szCs w:val="22"/>
        </w:rPr>
        <w:t xml:space="preserve"> созда</w:t>
      </w:r>
      <w:r w:rsidR="005B014E" w:rsidRPr="00B53058">
        <w:rPr>
          <w:sz w:val="22"/>
          <w:szCs w:val="22"/>
        </w:rPr>
        <w:t>ю</w:t>
      </w:r>
      <w:r w:rsidRPr="00B53058">
        <w:rPr>
          <w:sz w:val="22"/>
          <w:szCs w:val="22"/>
        </w:rPr>
        <w:t>тся клиентом самостоятельно и мо</w:t>
      </w:r>
      <w:r w:rsidR="005B014E" w:rsidRPr="00B53058">
        <w:rPr>
          <w:sz w:val="22"/>
          <w:szCs w:val="22"/>
        </w:rPr>
        <w:t>гут</w:t>
      </w:r>
      <w:r w:rsidRPr="00B53058">
        <w:rPr>
          <w:sz w:val="22"/>
          <w:szCs w:val="22"/>
        </w:rPr>
        <w:t xml:space="preserve"> быть изменен</w:t>
      </w:r>
      <w:r w:rsidR="005B014E" w:rsidRPr="00B53058">
        <w:rPr>
          <w:sz w:val="22"/>
          <w:szCs w:val="22"/>
        </w:rPr>
        <w:t>ы</w:t>
      </w:r>
      <w:r w:rsidRPr="00B53058">
        <w:rPr>
          <w:sz w:val="22"/>
          <w:szCs w:val="22"/>
        </w:rPr>
        <w:t xml:space="preserve"> в любой момент и неограниченное количество раз. Клиент несет всю полноту ответственности за сохранение </w:t>
      </w:r>
      <w:r w:rsidR="005B014E" w:rsidRPr="00B53058">
        <w:rPr>
          <w:sz w:val="22"/>
          <w:szCs w:val="22"/>
        </w:rPr>
        <w:t xml:space="preserve">своих авторизационных данных </w:t>
      </w:r>
      <w:r w:rsidRPr="00B53058">
        <w:rPr>
          <w:sz w:val="22"/>
          <w:szCs w:val="22"/>
        </w:rPr>
        <w:t xml:space="preserve"> в тайне. Любые действия </w:t>
      </w:r>
      <w:r w:rsidR="005B014E" w:rsidRPr="00B53058">
        <w:rPr>
          <w:sz w:val="22"/>
          <w:szCs w:val="22"/>
        </w:rPr>
        <w:t>с электронным средством платежа</w:t>
      </w:r>
      <w:r w:rsidRPr="00B53058">
        <w:rPr>
          <w:sz w:val="22"/>
          <w:szCs w:val="22"/>
        </w:rPr>
        <w:t>, совершенные с использованием корректного пароля к соответствующему электронному средству платежа</w:t>
      </w:r>
      <w:r w:rsidR="003A7A0E" w:rsidRPr="00B53058">
        <w:rPr>
          <w:sz w:val="22"/>
          <w:szCs w:val="22"/>
        </w:rPr>
        <w:t xml:space="preserve"> (использованием иного авторизационного способа, согласованного Оператором и клиентом)</w:t>
      </w:r>
      <w:r w:rsidRPr="00B53058">
        <w:rPr>
          <w:sz w:val="22"/>
          <w:szCs w:val="22"/>
        </w:rPr>
        <w:t xml:space="preserve">, признаются совершенными клиентом, за исключениями, установленными федеральным законом.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F257FC" w:rsidRPr="00B53058">
        <w:rPr>
          <w:sz w:val="22"/>
          <w:szCs w:val="22"/>
          <w:u w:val="single"/>
        </w:rPr>
        <w:t>6</w:t>
      </w:r>
      <w:r w:rsidRPr="00B53058">
        <w:rPr>
          <w:sz w:val="22"/>
          <w:szCs w:val="22"/>
          <w:u w:val="single"/>
        </w:rPr>
        <w:t>.</w:t>
      </w:r>
      <w:r w:rsidR="00F257FC" w:rsidRPr="00B53058">
        <w:rPr>
          <w:sz w:val="22"/>
          <w:szCs w:val="22"/>
          <w:u w:val="single"/>
        </w:rPr>
        <w:t xml:space="preserve"> Восстановление утраченных авторизационных данных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 </w:t>
      </w:r>
      <w:r w:rsidR="00F257FC" w:rsidRPr="00B53058">
        <w:rPr>
          <w:sz w:val="22"/>
          <w:szCs w:val="22"/>
        </w:rPr>
        <w:t xml:space="preserve">3.6.1. </w:t>
      </w:r>
      <w:r w:rsidRPr="00B53058">
        <w:rPr>
          <w:sz w:val="22"/>
          <w:szCs w:val="22"/>
        </w:rPr>
        <w:t>Оператор предоставляет клиентам возможность</w:t>
      </w:r>
      <w:r w:rsidR="00092424" w:rsidRPr="00B53058">
        <w:rPr>
          <w:sz w:val="22"/>
          <w:szCs w:val="22"/>
        </w:rPr>
        <w:t xml:space="preserve"> доступа к электронному средству платежа</w:t>
      </w:r>
      <w:r w:rsidR="000B009E" w:rsidRPr="00B53058">
        <w:rPr>
          <w:sz w:val="22"/>
          <w:szCs w:val="22"/>
        </w:rPr>
        <w:t>,</w:t>
      </w:r>
      <w:r w:rsidR="00845D1D" w:rsidRPr="00B53058">
        <w:rPr>
          <w:sz w:val="22"/>
          <w:szCs w:val="22"/>
        </w:rPr>
        <w:t xml:space="preserve"> в частности</w:t>
      </w:r>
      <w:r w:rsidR="000B009E" w:rsidRPr="00B53058">
        <w:rPr>
          <w:sz w:val="22"/>
          <w:szCs w:val="22"/>
        </w:rPr>
        <w:t>,</w:t>
      </w:r>
      <w:r w:rsidRPr="00B53058">
        <w:rPr>
          <w:sz w:val="22"/>
          <w:szCs w:val="22"/>
        </w:rPr>
        <w:t xml:space="preserve"> следующими способами: 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1</w:t>
      </w:r>
      <w:r w:rsidRPr="00B53058">
        <w:rPr>
          <w:sz w:val="22"/>
          <w:szCs w:val="22"/>
        </w:rPr>
        <w:t xml:space="preserve">. Путем подачи соответствующего заявления по установленной Оператором форме в любой из офисов Оператора (уполномоченного Оператором лица) с предъявлением документа, удостоверяющего личность. </w:t>
      </w:r>
    </w:p>
    <w:p w:rsidR="003A7A0E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2</w:t>
      </w:r>
      <w:r w:rsidRPr="00B53058">
        <w:rPr>
          <w:sz w:val="22"/>
          <w:szCs w:val="22"/>
        </w:rPr>
        <w:t>. Путем обеспечения получения Оператором соответствующего заявления по установленной Оператором форме, подпись клиента на котором должна быть удостоверена нотариально.</w:t>
      </w:r>
    </w:p>
    <w:p w:rsidR="0036086C" w:rsidRPr="00B53058" w:rsidRDefault="003A7A0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3</w:t>
      </w:r>
      <w:r w:rsidRPr="00B53058">
        <w:rPr>
          <w:sz w:val="22"/>
          <w:szCs w:val="22"/>
        </w:rPr>
        <w:t>. Иным способом, согласованным Оператором и клиентом.</w:t>
      </w:r>
    </w:p>
    <w:p w:rsidR="00845D1D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6.2</w:t>
      </w:r>
      <w:r w:rsidRPr="00B53058">
        <w:rPr>
          <w:sz w:val="22"/>
          <w:szCs w:val="22"/>
        </w:rPr>
        <w:t xml:space="preserve">. </w:t>
      </w:r>
      <w:r w:rsidR="00845D1D" w:rsidRPr="00B53058">
        <w:rPr>
          <w:sz w:val="22"/>
          <w:szCs w:val="22"/>
        </w:rPr>
        <w:t xml:space="preserve"> Оператор вправе отказать </w:t>
      </w:r>
      <w:r w:rsidR="00B42E9D" w:rsidRPr="00B53058">
        <w:rPr>
          <w:sz w:val="22"/>
          <w:szCs w:val="22"/>
        </w:rPr>
        <w:t xml:space="preserve">клиенту </w:t>
      </w:r>
      <w:r w:rsidR="00845D1D" w:rsidRPr="00B53058">
        <w:rPr>
          <w:sz w:val="22"/>
          <w:szCs w:val="22"/>
        </w:rPr>
        <w:t xml:space="preserve">в восстановлении платежного пароля к неперсонифицированному электронному средству платежа, если по результатам рассмотрения соответствующего обращения такого лица не сочтет подтвержденной принадлежность данного электронного средства платежа этому лицу. </w:t>
      </w:r>
    </w:p>
    <w:p w:rsidR="00845D1D" w:rsidRPr="00B53058" w:rsidRDefault="00845D1D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6.3</w:t>
      </w:r>
      <w:r w:rsidRPr="00B53058">
        <w:rPr>
          <w:sz w:val="22"/>
          <w:szCs w:val="22"/>
        </w:rPr>
        <w:t>. Оператор вправе устанавливать требования</w:t>
      </w:r>
      <w:r w:rsidR="007F2134" w:rsidRPr="00B53058">
        <w:rPr>
          <w:sz w:val="22"/>
          <w:szCs w:val="22"/>
        </w:rPr>
        <w:t xml:space="preserve"> к способам восстановления доступа к электронному средству платежа в зависимости от вида используемого электронного средства платежа и дополнительных услуг, оказываемых клиенту по соглашению сторон. </w:t>
      </w:r>
    </w:p>
    <w:p w:rsidR="00DF3B75" w:rsidRPr="00B53058" w:rsidRDefault="00F2689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3.</w:t>
      </w:r>
      <w:r w:rsidR="00DF3B75" w:rsidRPr="00B53058">
        <w:rPr>
          <w:rFonts w:ascii="Times New Roman" w:hAnsi="Times New Roman" w:cs="Times New Roman"/>
          <w:u w:val="single"/>
        </w:rPr>
        <w:t>7.</w:t>
      </w:r>
      <w:r w:rsidR="00F257FC" w:rsidRPr="00B53058">
        <w:rPr>
          <w:rFonts w:ascii="Times New Roman" w:hAnsi="Times New Roman" w:cs="Times New Roman"/>
          <w:u w:val="single"/>
        </w:rPr>
        <w:t xml:space="preserve"> Приостановление операций</w:t>
      </w:r>
      <w:r w:rsidR="00DF3B75" w:rsidRPr="00B53058">
        <w:rPr>
          <w:rFonts w:ascii="Times New Roman" w:hAnsi="Times New Roman" w:cs="Times New Roman"/>
          <w:u w:val="single"/>
        </w:rPr>
        <w:t>,  приостановление использования электронного средства платежа, прекращение использования электронного средства платежа</w:t>
      </w:r>
    </w:p>
    <w:p w:rsidR="00DF3B75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3.7.1</w:t>
      </w:r>
      <w:r w:rsidR="00F372F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Приостановление операций влечет невозможность уменьшения остатка электронных денежных средств (полностью или в части), учтенных для соответствующего электронного средства платежа.</w:t>
      </w:r>
    </w:p>
    <w:p w:rsidR="00F72D39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 xml:space="preserve">3.7.2. </w:t>
      </w:r>
      <w:r w:rsidR="007F2134" w:rsidRPr="00B53058">
        <w:rPr>
          <w:rFonts w:ascii="Times New Roman" w:hAnsi="Times New Roman" w:cs="Times New Roman"/>
        </w:rPr>
        <w:t>Операции</w:t>
      </w:r>
      <w:r w:rsidR="00F2689B" w:rsidRPr="00B53058">
        <w:rPr>
          <w:rFonts w:ascii="Times New Roman" w:hAnsi="Times New Roman" w:cs="Times New Roman"/>
        </w:rPr>
        <w:t xml:space="preserve"> с использованием персонифицированных электронных средств платежа могут быть приостановлены в случаях и порядке, установленных федеральным законом. Решения о приостановлении </w:t>
      </w:r>
      <w:r w:rsidR="007F2134" w:rsidRPr="00B53058">
        <w:rPr>
          <w:rFonts w:ascii="Times New Roman" w:hAnsi="Times New Roman" w:cs="Times New Roman"/>
        </w:rPr>
        <w:t>операций</w:t>
      </w:r>
      <w:r w:rsidR="00F2689B" w:rsidRPr="00B53058">
        <w:rPr>
          <w:rFonts w:ascii="Times New Roman" w:hAnsi="Times New Roman" w:cs="Times New Roman"/>
        </w:rPr>
        <w:t>, принятые в установленном порядке органами, уполномоченными принимать такие решения в соответствии с федеральным законом, исполняются Оператором незамедлительно по получении.</w:t>
      </w:r>
    </w:p>
    <w:p w:rsidR="00F2689B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7.3</w:t>
      </w:r>
      <w:r w:rsidRPr="00B53058">
        <w:rPr>
          <w:rFonts w:ascii="Times New Roman" w:hAnsi="Times New Roman" w:cs="Times New Roman"/>
        </w:rPr>
        <w:t xml:space="preserve">. </w:t>
      </w:r>
      <w:r w:rsidR="00974949" w:rsidRPr="00B53058">
        <w:rPr>
          <w:rFonts w:ascii="Times New Roman" w:hAnsi="Times New Roman" w:cs="Times New Roman"/>
        </w:rPr>
        <w:t>Использование клиентом электронного средства платежа может быть приостановлено или прекращено в любой момент на основании волеизъявления клиента путем направления Оператору соответствующего уведомления</w:t>
      </w:r>
      <w:r w:rsidR="00777516" w:rsidRPr="00B53058">
        <w:rPr>
          <w:rFonts w:ascii="Times New Roman" w:hAnsi="Times New Roman" w:cs="Times New Roman"/>
        </w:rPr>
        <w:t xml:space="preserve"> в установленном Оператором порядке.</w:t>
      </w:r>
      <w:r w:rsidR="00F2689B" w:rsidRPr="00B53058">
        <w:rPr>
          <w:rFonts w:ascii="Times New Roman" w:hAnsi="Times New Roman" w:cs="Times New Roman"/>
        </w:rPr>
        <w:t xml:space="preserve"> </w:t>
      </w:r>
    </w:p>
    <w:p w:rsidR="00777516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7.4</w:t>
      </w:r>
      <w:r w:rsidRPr="00B53058">
        <w:rPr>
          <w:rFonts w:ascii="Times New Roman" w:hAnsi="Times New Roman" w:cs="Times New Roman"/>
        </w:rPr>
        <w:t xml:space="preserve">. </w:t>
      </w:r>
      <w:r w:rsidR="00777516" w:rsidRPr="00B53058">
        <w:rPr>
          <w:rFonts w:ascii="Times New Roman" w:hAnsi="Times New Roman" w:cs="Times New Roman"/>
        </w:rPr>
        <w:t xml:space="preserve">Использование клиентом электронного средства платежа может быть приостановлено или прекращено по инициативе Оператора в случае нарушения клиентом порядка использования электронного средства платежа, установленного </w:t>
      </w:r>
      <w:r w:rsidRPr="00B53058">
        <w:rPr>
          <w:rFonts w:ascii="Times New Roman" w:hAnsi="Times New Roman" w:cs="Times New Roman"/>
        </w:rPr>
        <w:t xml:space="preserve">соглашением сторон, либо </w:t>
      </w:r>
      <w:r w:rsidR="007534DA" w:rsidRPr="00B53058">
        <w:rPr>
          <w:rFonts w:ascii="Times New Roman" w:hAnsi="Times New Roman" w:cs="Times New Roman"/>
        </w:rPr>
        <w:t xml:space="preserve">Оператором в одностороннем порядке </w:t>
      </w:r>
      <w:r w:rsidRPr="00B53058">
        <w:rPr>
          <w:rFonts w:ascii="Times New Roman" w:hAnsi="Times New Roman" w:cs="Times New Roman"/>
        </w:rPr>
        <w:t>в случае обеспечения Оператором сохранности остатка электронных денег клиента, доступ к котором осуществляется с и</w:t>
      </w:r>
      <w:r w:rsidR="007534D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пользованием электронного средства платежа, в отношении которого у Оператора возникли подозрения  в </w:t>
      </w:r>
      <w:r w:rsidR="007534DA" w:rsidRPr="00B53058">
        <w:rPr>
          <w:rFonts w:ascii="Times New Roman" w:hAnsi="Times New Roman" w:cs="Times New Roman"/>
        </w:rPr>
        <w:t>несанкционированном доступе</w:t>
      </w:r>
      <w:r w:rsidR="00104687" w:rsidRPr="00B53058">
        <w:rPr>
          <w:rFonts w:ascii="Times New Roman" w:hAnsi="Times New Roman" w:cs="Times New Roman"/>
        </w:rPr>
        <w:t>.</w:t>
      </w:r>
      <w:r w:rsidR="007534DA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 xml:space="preserve"> </w:t>
      </w:r>
      <w:r w:rsidR="00777516" w:rsidRPr="00B53058">
        <w:rPr>
          <w:rFonts w:ascii="Times New Roman" w:hAnsi="Times New Roman" w:cs="Times New Roman"/>
        </w:rPr>
        <w:t>О приостановлении или прекращении использования клиентом электронного средства платежа по инициативе Оператора последним направляется клиенту уведомление.</w:t>
      </w:r>
    </w:p>
    <w:p w:rsidR="00570BEB" w:rsidRPr="00B53058" w:rsidRDefault="00DA5AB8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Приостановление использования клиентом электронного средства платежа влечет прекращение Оператором всех операций, влекущих уменьшение остатка электронных денежных средств, учтенных для соответствующего электронного средства платежа, на срок, определенный</w:t>
      </w:r>
      <w:r w:rsidR="00570BEB" w:rsidRPr="00B53058">
        <w:rPr>
          <w:rFonts w:ascii="Times New Roman" w:hAnsi="Times New Roman" w:cs="Times New Roman"/>
        </w:rPr>
        <w:t xml:space="preserve"> периодом времени, указанный</w:t>
      </w:r>
      <w:r w:rsidRPr="00B53058">
        <w:rPr>
          <w:rFonts w:ascii="Times New Roman" w:hAnsi="Times New Roman" w:cs="Times New Roman"/>
        </w:rPr>
        <w:t xml:space="preserve"> инициировавшей такое приостановление сторон</w:t>
      </w:r>
      <w:r w:rsidR="00570BEB" w:rsidRPr="00B53058">
        <w:rPr>
          <w:rFonts w:ascii="Times New Roman" w:hAnsi="Times New Roman" w:cs="Times New Roman"/>
        </w:rPr>
        <w:t>ой, либо, в случае приостановления использования клиентом электронного средства платежа по инициативе Оператора – до момента полного устранения клиентом допущенных им нарушений порядка использования электронного средства платежа,</w:t>
      </w:r>
      <w:r w:rsidR="007534DA" w:rsidRPr="00B53058">
        <w:rPr>
          <w:rFonts w:ascii="Times New Roman" w:hAnsi="Times New Roman" w:cs="Times New Roman"/>
        </w:rPr>
        <w:t xml:space="preserve"> или полной уверенности Оператора в отсутствии несанкционированного доступа к электронному средству платежа. </w:t>
      </w:r>
    </w:p>
    <w:p w:rsidR="00F34B6C" w:rsidRPr="00B53058" w:rsidRDefault="00F34B6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Прекращение использования клиентом электронного средства платежа является односторонним отказом инициировавшей такое прекращение стороны от </w:t>
      </w:r>
      <w:r w:rsidR="007534DA" w:rsidRPr="00B53058">
        <w:rPr>
          <w:rFonts w:ascii="Times New Roman" w:hAnsi="Times New Roman" w:cs="Times New Roman"/>
        </w:rPr>
        <w:t>заключенного договора</w:t>
      </w:r>
      <w:r w:rsidRPr="00B53058">
        <w:rPr>
          <w:rFonts w:ascii="Times New Roman" w:hAnsi="Times New Roman" w:cs="Times New Roman"/>
        </w:rPr>
        <w:t>.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B5653" w:rsidRPr="00B53058" w:rsidRDefault="009B5653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4. Порядок деятельности Оператора при привлечении банковских платежных агентов, организаций, оказывающих операционные услуги и (или) услуги платежного клиринга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 </w:t>
      </w:r>
      <w:r w:rsidR="0060689D" w:rsidRPr="00B53058">
        <w:rPr>
          <w:rFonts w:ascii="Times New Roman" w:hAnsi="Times New Roman" w:cs="Times New Roman"/>
        </w:rPr>
        <w:t>Оператор на основании договора привлекает банковских платежных агентов для осуществления банковским платежным агентом всех или некоторых нижеследующих функций</w:t>
      </w:r>
      <w:r w:rsidR="004707B4" w:rsidRPr="00B53058">
        <w:rPr>
          <w:rFonts w:ascii="Times New Roman" w:hAnsi="Times New Roman" w:cs="Times New Roman"/>
        </w:rPr>
        <w:t xml:space="preserve"> при условии соблюдения последним всех требований к его деятельности, установленных федеральным законом</w:t>
      </w:r>
      <w:r w:rsidR="0060689D" w:rsidRPr="00B53058">
        <w:rPr>
          <w:rFonts w:ascii="Times New Roman" w:hAnsi="Times New Roman" w:cs="Times New Roman"/>
        </w:rPr>
        <w:t>: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4.1.1. Принятие от физического лица наличных денежных средств и (или) выдача физическому лицу наличных денежных средств, в том числе с применением платежных терминалов и банкоматов.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4.1.2. Предоставление клиентам электронных средств платежа и обеспечение возможности использования указанных электронных средств платежа в соответствии с установленными Оператором условиями.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4.1.3. Проведение идентификации </w:t>
      </w:r>
      <w:r w:rsidR="005B4395" w:rsidRPr="00B53058">
        <w:rPr>
          <w:rFonts w:ascii="Times New Roman" w:hAnsi="Times New Roman" w:cs="Times New Roman"/>
        </w:rPr>
        <w:t xml:space="preserve">или упрощенной идентификации </w:t>
      </w:r>
      <w:r w:rsidRPr="00B53058">
        <w:rPr>
          <w:rFonts w:ascii="Times New Roman" w:hAnsi="Times New Roman" w:cs="Times New Roman"/>
        </w:rPr>
        <w:t xml:space="preserve">клиента - физического лица в соответствии с требованиями </w:t>
      </w:r>
      <w:hyperlink r:id="rId9" w:history="1">
        <w:r w:rsidRPr="00B53058">
          <w:rPr>
            <w:rFonts w:ascii="Times New Roman" w:hAnsi="Times New Roman" w:cs="Times New Roman"/>
          </w:rPr>
          <w:t>законодательства</w:t>
        </w:r>
      </w:hyperlink>
      <w:r w:rsidRPr="00B53058">
        <w:rPr>
          <w:rFonts w:ascii="Times New Roman" w:hAnsi="Times New Roman" w:cs="Times New Roman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</w:t>
      </w:r>
      <w:r w:rsidR="004707B4" w:rsidRPr="00B53058">
        <w:rPr>
          <w:rFonts w:ascii="Times New Roman" w:hAnsi="Times New Roman" w:cs="Times New Roman"/>
        </w:rPr>
        <w:t xml:space="preserve">в целях </w:t>
      </w:r>
      <w:r w:rsidR="003E6FCE" w:rsidRPr="00B53058">
        <w:rPr>
          <w:rFonts w:ascii="Times New Roman" w:hAnsi="Times New Roman" w:cs="Times New Roman"/>
        </w:rPr>
        <w:t xml:space="preserve">осуществления таким клиентом перевода электронных денежных средств, а также  </w:t>
      </w:r>
      <w:r w:rsidR="004707B4" w:rsidRPr="00B53058">
        <w:rPr>
          <w:rFonts w:ascii="Times New Roman" w:hAnsi="Times New Roman" w:cs="Times New Roman"/>
        </w:rPr>
        <w:t xml:space="preserve">предоставления </w:t>
      </w:r>
      <w:r w:rsidR="003E6FCE" w:rsidRPr="00B53058">
        <w:rPr>
          <w:rFonts w:ascii="Times New Roman" w:hAnsi="Times New Roman" w:cs="Times New Roman"/>
        </w:rPr>
        <w:t xml:space="preserve">ему </w:t>
      </w:r>
      <w:r w:rsidR="004707B4" w:rsidRPr="00B53058">
        <w:rPr>
          <w:rFonts w:ascii="Times New Roman" w:hAnsi="Times New Roman" w:cs="Times New Roman"/>
        </w:rPr>
        <w:t>электронного средства платежа</w:t>
      </w:r>
      <w:r w:rsidRPr="00B53058">
        <w:rPr>
          <w:rFonts w:ascii="Times New Roman" w:hAnsi="Times New Roman" w:cs="Times New Roman"/>
        </w:rPr>
        <w:t>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4.2. Оператор вправе предоставить банковскому платежному агенту право на основании договора привлекать банковского платежного субагента при условии соблюдения последним всех требований к его деятельности, установленных федеральным законом.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4.3. Оператор ведет перечень привлеченных банковских платежных агентов (субагентов) с указанием по каждому банковскому платежному агенту (субагенту) адреса всех мест осуществления ими операций по поручению Оператора. Оператор обеспечивает любому заинтересованному физическому лицу возможность ознакомления с указанным перечнем.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4.4. Оператор осуществляет в порядке, установленном нормативными актами Банка России и договором с</w:t>
      </w:r>
      <w:r w:rsidR="004E4E12" w:rsidRPr="00B53058">
        <w:rPr>
          <w:rFonts w:ascii="Times New Roman" w:hAnsi="Times New Roman" w:cs="Times New Roman"/>
        </w:rPr>
        <w:t xml:space="preserve"> банковским платежным агентом, </w:t>
      </w:r>
      <w:r w:rsidRPr="00B53058">
        <w:rPr>
          <w:rFonts w:ascii="Times New Roman" w:hAnsi="Times New Roman" w:cs="Times New Roman"/>
        </w:rPr>
        <w:t>систематический контроль за соблюдением каждым привлеченным банковским платежным агентом условий его привлечения, установленных федеральным законом и договором с этим банковским платежным агентом, а также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>Несоблюдение банковским платежным агентом условий его привлечения является основанием для одностороннего отказа Оператора от исполнения договора с таким банковским платежным агентом.</w:t>
      </w:r>
    </w:p>
    <w:p w:rsidR="00506E0E" w:rsidRPr="00B53058" w:rsidRDefault="00814C44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4.5.</w:t>
      </w:r>
      <w:r w:rsidR="004162F8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Pr="00B53058">
        <w:rPr>
          <w:rFonts w:ascii="Times New Roman" w:hAnsi="Times New Roman" w:cs="Times New Roman"/>
          <w:sz w:val="22"/>
          <w:szCs w:val="22"/>
        </w:rPr>
        <w:t>В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случае принятия Оператором решения о</w:t>
      </w:r>
      <w:r w:rsidR="00D327D2" w:rsidRPr="00B53058">
        <w:rPr>
          <w:rFonts w:ascii="Times New Roman" w:hAnsi="Times New Roman" w:cs="Times New Roman"/>
          <w:sz w:val="22"/>
          <w:szCs w:val="22"/>
        </w:rPr>
        <w:t>б осуществлении деятельности по переводу электронных денежных средств с использованием услуг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="00D327D2" w:rsidRPr="00B53058">
        <w:rPr>
          <w:rFonts w:ascii="Times New Roman" w:hAnsi="Times New Roman" w:cs="Times New Roman"/>
          <w:sz w:val="22"/>
          <w:szCs w:val="22"/>
        </w:rPr>
        <w:t>операционного центра последний</w:t>
      </w:r>
      <w:r w:rsidR="00506E0E" w:rsidRPr="00B5305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06E0E" w:rsidRPr="00B53058" w:rsidRDefault="00506E0E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 xml:space="preserve">- </w:t>
      </w:r>
      <w:r w:rsidR="006572A7" w:rsidRPr="00B53058">
        <w:rPr>
          <w:rFonts w:ascii="Times New Roman" w:hAnsi="Times New Roman" w:cs="Times New Roman"/>
          <w:sz w:val="22"/>
          <w:szCs w:val="22"/>
        </w:rPr>
        <w:t xml:space="preserve">обеспечивает </w:t>
      </w:r>
      <w:r w:rsidRPr="00B53058">
        <w:rPr>
          <w:rFonts w:ascii="Times New Roman" w:hAnsi="Times New Roman" w:cs="Times New Roman"/>
          <w:sz w:val="22"/>
          <w:szCs w:val="22"/>
        </w:rPr>
        <w:t>возможность осуществления действий, связанных с использованием информационно-коммуникационных технологий, необходимых для осуществления переводов электронных денежных средств</w:t>
      </w:r>
      <w:r w:rsidR="00FE7D84" w:rsidRPr="00B53058">
        <w:rPr>
          <w:rFonts w:ascii="Times New Roman" w:hAnsi="Times New Roman" w:cs="Times New Roman"/>
          <w:sz w:val="22"/>
          <w:szCs w:val="22"/>
        </w:rPr>
        <w:t>;</w:t>
      </w:r>
      <w:r w:rsidRPr="00B530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6E0E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обеспечивает обмен электронными сообщениями между клиентами и клиентами и Оператором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 xml:space="preserve">несет ответственность за реальный ущерб, причиненный </w:t>
      </w:r>
      <w:r w:rsidRPr="00B53058">
        <w:rPr>
          <w:rFonts w:ascii="Times New Roman" w:hAnsi="Times New Roman" w:cs="Times New Roman"/>
        </w:rPr>
        <w:t xml:space="preserve">клиентам и /или Оператору </w:t>
      </w:r>
      <w:r w:rsidR="006572A7" w:rsidRPr="00B53058">
        <w:rPr>
          <w:rFonts w:ascii="Times New Roman" w:hAnsi="Times New Roman" w:cs="Times New Roman"/>
        </w:rPr>
        <w:t>вследствие неоказания (ненадлежащего оказания) услуг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>гарантир</w:t>
      </w:r>
      <w:r w:rsidRPr="00B53058">
        <w:rPr>
          <w:rFonts w:ascii="Times New Roman" w:hAnsi="Times New Roman" w:cs="Times New Roman"/>
        </w:rPr>
        <w:t>ует</w:t>
      </w:r>
      <w:r w:rsidR="006572A7" w:rsidRPr="00B53058">
        <w:rPr>
          <w:rFonts w:ascii="Times New Roman" w:hAnsi="Times New Roman" w:cs="Times New Roman"/>
        </w:rPr>
        <w:t xml:space="preserve"> уровень бесперебойности оказания услуг </w:t>
      </w:r>
      <w:r w:rsidRPr="00B53058">
        <w:rPr>
          <w:rFonts w:ascii="Times New Roman" w:hAnsi="Times New Roman" w:cs="Times New Roman"/>
        </w:rPr>
        <w:t>в течение 24 часов 7 дней в неделю</w:t>
      </w:r>
      <w:r w:rsidR="006572A7" w:rsidRPr="00B53058">
        <w:rPr>
          <w:rFonts w:ascii="Times New Roman" w:hAnsi="Times New Roman" w:cs="Times New Roman"/>
        </w:rPr>
        <w:t>.</w:t>
      </w:r>
    </w:p>
    <w:p w:rsidR="00562F7B" w:rsidRPr="00B53058" w:rsidRDefault="00562F7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62F7B" w:rsidRPr="00B53058" w:rsidRDefault="00562F7B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5. Порядок обеспечения бесперебойности осуществления переводов электронных денежных средств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5.1. Для организации деятельности, связанной с обеспечением бесперебойности осуществления перевода электронных денежных</w:t>
      </w:r>
      <w:r w:rsidR="00FE7D84" w:rsidRPr="00B53058">
        <w:rPr>
          <w:rFonts w:ascii="Times New Roman" w:hAnsi="Times New Roman" w:cs="Times New Roman"/>
        </w:rPr>
        <w:t xml:space="preserve"> средств</w:t>
      </w:r>
      <w:r w:rsidRPr="00B53058">
        <w:rPr>
          <w:rFonts w:ascii="Times New Roman" w:hAnsi="Times New Roman" w:cs="Times New Roman"/>
        </w:rPr>
        <w:t xml:space="preserve">, </w:t>
      </w:r>
      <w:r w:rsidR="00872073" w:rsidRPr="00B53058">
        <w:rPr>
          <w:rFonts w:ascii="Times New Roman" w:hAnsi="Times New Roman" w:cs="Times New Roman"/>
        </w:rPr>
        <w:t>Оператором утвержд</w:t>
      </w:r>
      <w:r w:rsidR="00F054E6" w:rsidRPr="00B53058">
        <w:rPr>
          <w:rFonts w:ascii="Times New Roman" w:hAnsi="Times New Roman" w:cs="Times New Roman"/>
        </w:rPr>
        <w:t>аются собственные</w:t>
      </w:r>
      <w:r w:rsidR="00872073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внутренние документы</w:t>
      </w:r>
      <w:r w:rsidR="00FE7D84" w:rsidRPr="00B53058">
        <w:rPr>
          <w:rFonts w:ascii="Times New Roman" w:hAnsi="Times New Roman" w:cs="Times New Roman"/>
        </w:rPr>
        <w:t xml:space="preserve"> и (или) </w:t>
      </w:r>
      <w:r w:rsidR="00F054E6" w:rsidRPr="00B53058">
        <w:rPr>
          <w:rFonts w:ascii="Times New Roman" w:hAnsi="Times New Roman" w:cs="Times New Roman"/>
        </w:rPr>
        <w:t xml:space="preserve">согласовываются </w:t>
      </w:r>
      <w:r w:rsidR="00DF3B75" w:rsidRPr="00B53058">
        <w:rPr>
          <w:rFonts w:ascii="Times New Roman" w:hAnsi="Times New Roman" w:cs="Times New Roman"/>
        </w:rPr>
        <w:t>документы привлеченного</w:t>
      </w:r>
      <w:r w:rsidR="00F054E6" w:rsidRPr="00B53058">
        <w:rPr>
          <w:rFonts w:ascii="Times New Roman" w:hAnsi="Times New Roman" w:cs="Times New Roman"/>
        </w:rPr>
        <w:t xml:space="preserve"> для оказания операционных услуг треть</w:t>
      </w:r>
      <w:r w:rsidR="00DF3B75" w:rsidRPr="00B53058">
        <w:rPr>
          <w:rFonts w:ascii="Times New Roman" w:hAnsi="Times New Roman" w:cs="Times New Roman"/>
        </w:rPr>
        <w:t>его</w:t>
      </w:r>
      <w:r w:rsidR="00F054E6" w:rsidRPr="00B53058">
        <w:rPr>
          <w:rFonts w:ascii="Times New Roman" w:hAnsi="Times New Roman" w:cs="Times New Roman"/>
        </w:rPr>
        <w:t xml:space="preserve"> лиц</w:t>
      </w:r>
      <w:r w:rsidR="003E6FCE" w:rsidRPr="00B53058">
        <w:rPr>
          <w:rFonts w:ascii="Times New Roman" w:hAnsi="Times New Roman" w:cs="Times New Roman"/>
        </w:rPr>
        <w:t>а</w:t>
      </w:r>
      <w:r w:rsidR="00F054E6" w:rsidRPr="00B53058">
        <w:rPr>
          <w:rFonts w:ascii="Times New Roman" w:hAnsi="Times New Roman" w:cs="Times New Roman"/>
        </w:rPr>
        <w:t>, которые должны содержать</w:t>
      </w:r>
      <w:r w:rsidRPr="00B53058">
        <w:rPr>
          <w:rFonts w:ascii="Times New Roman" w:hAnsi="Times New Roman" w:cs="Times New Roman"/>
        </w:rPr>
        <w:t>: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способы, объекты и показатели сбора, систематизации и накопления информации о переводах электронных денежных средств;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перечень возможных причин нарушения функционирования операционных и технологических средств, устройств, информационных систем, влекущих прекращение осуществления перевода электронных денежных средств или его ненадлежащее осуществление, и сроки их устранения;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план действий в случае нарушения функционирования операционных и технологических средств, устройств, информационных систем, направленный на восстановление их функционирования, в том числе путем применения резервных операционных и технологических средств, устройств, информационных систем, а также сроки проведения мероприятий в рамках применяемого плана;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перечень и периодичность проведения регламентных работ по обеспечению отказоустойчивости;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резервного копирования информации об осуществленном переводе электронных денежных средств, об остатках электронных денежных средств, а также хранения такой информации, в том числе сроки ее хранения;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контроля за обеспечением бесперебойности осуществления перевода электронных денежных средств</w:t>
      </w:r>
      <w:r w:rsidR="00FE7D84" w:rsidRPr="00B53058">
        <w:rPr>
          <w:rFonts w:ascii="Times New Roman" w:hAnsi="Times New Roman" w:cs="Times New Roman"/>
        </w:rPr>
        <w:t>.</w:t>
      </w:r>
    </w:p>
    <w:p w:rsidR="00562F7B" w:rsidRPr="00B53058" w:rsidRDefault="00FE7D84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Документы, предусмотренные настоящим пунктом, могут содержать</w:t>
      </w:r>
      <w:r w:rsidR="00872073" w:rsidRPr="00B53058">
        <w:rPr>
          <w:rFonts w:ascii="Times New Roman" w:hAnsi="Times New Roman" w:cs="Times New Roman"/>
        </w:rPr>
        <w:t xml:space="preserve"> </w:t>
      </w:r>
      <w:r w:rsidR="00562F7B" w:rsidRPr="00B53058">
        <w:rPr>
          <w:rFonts w:ascii="Times New Roman" w:hAnsi="Times New Roman" w:cs="Times New Roman"/>
        </w:rPr>
        <w:t>иные положения, направленные на обеспечение бесперебойности осуществления перевода электронных денежных средств.</w:t>
      </w:r>
    </w:p>
    <w:p w:rsidR="00872073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5.2. Оператор обеспечивает строгую конфиденциальность содержания документов, указанных в пунк</w:t>
      </w:r>
      <w:r w:rsidR="004E4E12" w:rsidRPr="00B53058">
        <w:rPr>
          <w:rFonts w:ascii="Times New Roman" w:hAnsi="Times New Roman" w:cs="Times New Roman"/>
        </w:rPr>
        <w:t>те 5.1</w:t>
      </w:r>
      <w:r w:rsidRPr="00B53058">
        <w:rPr>
          <w:rFonts w:ascii="Times New Roman" w:hAnsi="Times New Roman" w:cs="Times New Roman"/>
        </w:rPr>
        <w:t xml:space="preserve"> настоящих Правил. Содержание этих документов может быть раскрыто исключительно органам и должностным лицам, уполномоченным запрашивать и получать соответствующие сведения у Оператора в соответствии с федеральным законом, на основании запроса, оформленного в установленном порядке.</w:t>
      </w: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6. Порядок рассмотрения Оператором претензий</w:t>
      </w:r>
      <w:r w:rsidR="00B35BB2" w:rsidRPr="00B53058">
        <w:rPr>
          <w:rFonts w:ascii="Times New Roman" w:hAnsi="Times New Roman" w:cs="Times New Roman"/>
          <w:b/>
        </w:rPr>
        <w:t xml:space="preserve">. </w:t>
      </w:r>
    </w:p>
    <w:p w:rsidR="00C81178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6.1. Для целей настоящего раздела под претензией понимается письменное (в том числе в электронной форме) обращение клиента (его представителя</w:t>
      </w:r>
      <w:r w:rsidR="00393A62" w:rsidRPr="00B53058">
        <w:rPr>
          <w:rFonts w:ascii="Times New Roman" w:hAnsi="Times New Roman" w:cs="Times New Roman"/>
        </w:rPr>
        <w:t>, предъявившего надлежащим образом оформленные полномочия представлять интересы клиента в отношениях с Оператором</w:t>
      </w:r>
      <w:r w:rsidRPr="00B53058">
        <w:rPr>
          <w:rFonts w:ascii="Times New Roman" w:hAnsi="Times New Roman" w:cs="Times New Roman"/>
        </w:rPr>
        <w:t xml:space="preserve">) к Оператору, предметом которого является </w:t>
      </w:r>
      <w:r w:rsidR="00C81178" w:rsidRPr="00B53058">
        <w:rPr>
          <w:rFonts w:ascii="Times New Roman" w:hAnsi="Times New Roman" w:cs="Times New Roman"/>
        </w:rPr>
        <w:t>предъявление соответствующим клиентом к Оператору требований гражданско-правового характера в связи с имеющим место, по мнению заявителя, неисполнением (ненадлежащим исполнением) Оператором обязательств перед этим клиентом, возникших из отношений</w:t>
      </w:r>
      <w:r w:rsidR="00F94C5A" w:rsidRPr="00B53058">
        <w:rPr>
          <w:rFonts w:ascii="Times New Roman" w:hAnsi="Times New Roman" w:cs="Times New Roman"/>
        </w:rPr>
        <w:t xml:space="preserve"> по предоставлению или использованию </w:t>
      </w:r>
      <w:r w:rsidR="0085074A" w:rsidRPr="00B53058">
        <w:rPr>
          <w:rFonts w:ascii="Times New Roman" w:hAnsi="Times New Roman" w:cs="Times New Roman"/>
        </w:rPr>
        <w:t xml:space="preserve">последним </w:t>
      </w:r>
      <w:r w:rsidR="00F94C5A" w:rsidRPr="00B53058">
        <w:rPr>
          <w:rFonts w:ascii="Times New Roman" w:hAnsi="Times New Roman" w:cs="Times New Roman"/>
        </w:rPr>
        <w:t>электронного средства платежа</w:t>
      </w:r>
      <w:r w:rsidR="0043677D" w:rsidRPr="00B53058">
        <w:rPr>
          <w:rFonts w:ascii="Times New Roman" w:hAnsi="Times New Roman" w:cs="Times New Roman"/>
        </w:rPr>
        <w:t>, предоставленного Оператором</w:t>
      </w:r>
      <w:r w:rsidR="00F94C5A" w:rsidRPr="00B53058">
        <w:rPr>
          <w:rFonts w:ascii="Times New Roman" w:hAnsi="Times New Roman" w:cs="Times New Roman"/>
        </w:rPr>
        <w:t>.</w:t>
      </w:r>
    </w:p>
    <w:p w:rsidR="00B35BB2" w:rsidRPr="00B53058" w:rsidRDefault="00B35BB2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 xml:space="preserve">6.2. Досудебный претензионный порядок урегулирования споров между соответствующим клиентом и Оператором является обязательным, если это предусмотрено </w:t>
      </w:r>
      <w:r w:rsidR="006F704A" w:rsidRPr="00B53058">
        <w:rPr>
          <w:rFonts w:ascii="Times New Roman" w:hAnsi="Times New Roman" w:cs="Times New Roman"/>
        </w:rPr>
        <w:t>соглашением  сторон</w:t>
      </w:r>
      <w:r w:rsidRPr="00B53058">
        <w:rPr>
          <w:rFonts w:ascii="Times New Roman" w:hAnsi="Times New Roman" w:cs="Times New Roman"/>
        </w:rPr>
        <w:t>.</w:t>
      </w:r>
    </w:p>
    <w:p w:rsidR="0085074A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6.3. Срок рассмотрения претензии клиента устанавливается </w:t>
      </w:r>
      <w:r w:rsidR="006F704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оглашением </w:t>
      </w:r>
      <w:r w:rsidR="006F704A" w:rsidRPr="00B53058">
        <w:rPr>
          <w:rFonts w:ascii="Times New Roman" w:hAnsi="Times New Roman" w:cs="Times New Roman"/>
        </w:rPr>
        <w:t>сторон</w:t>
      </w:r>
      <w:r w:rsidRPr="00B53058">
        <w:rPr>
          <w:rFonts w:ascii="Times New Roman" w:hAnsi="Times New Roman" w:cs="Times New Roman"/>
        </w:rPr>
        <w:t>, но не может превышать предельного срока, установленного федеральным законом.</w:t>
      </w:r>
    </w:p>
    <w:p w:rsidR="00550AF3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6.4. Ответ на претензию направляется клиенту</w:t>
      </w:r>
      <w:r w:rsidR="00550AF3" w:rsidRPr="00B53058">
        <w:rPr>
          <w:rFonts w:ascii="Times New Roman" w:hAnsi="Times New Roman" w:cs="Times New Roman"/>
        </w:rPr>
        <w:t>: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на бумажном носителе по указанному </w:t>
      </w:r>
      <w:r w:rsidR="002E66E6" w:rsidRPr="00B53058">
        <w:rPr>
          <w:rFonts w:ascii="Times New Roman" w:hAnsi="Times New Roman" w:cs="Times New Roman"/>
        </w:rPr>
        <w:t xml:space="preserve">заявителем </w:t>
      </w:r>
      <w:r w:rsidRPr="00B53058">
        <w:rPr>
          <w:rFonts w:ascii="Times New Roman" w:hAnsi="Times New Roman" w:cs="Times New Roman"/>
        </w:rPr>
        <w:t>почтовому адресу – в случае получения Оператором претензии на бумажном носителе</w:t>
      </w:r>
      <w:r w:rsidR="00DF3B75" w:rsidRPr="00B53058">
        <w:rPr>
          <w:rFonts w:ascii="Times New Roman" w:hAnsi="Times New Roman" w:cs="Times New Roman"/>
        </w:rPr>
        <w:t xml:space="preserve"> и </w:t>
      </w:r>
      <w:r w:rsidR="00FE7D84" w:rsidRPr="00B53058">
        <w:rPr>
          <w:rFonts w:ascii="Times New Roman" w:hAnsi="Times New Roman" w:cs="Times New Roman"/>
        </w:rPr>
        <w:t xml:space="preserve">наличия в полученной претензии </w:t>
      </w:r>
      <w:r w:rsidR="00DF3B75" w:rsidRPr="00B53058">
        <w:rPr>
          <w:rFonts w:ascii="Times New Roman" w:hAnsi="Times New Roman" w:cs="Times New Roman"/>
        </w:rPr>
        <w:t xml:space="preserve">прямого указания на </w:t>
      </w:r>
      <w:r w:rsidR="00FE7D84" w:rsidRPr="00B53058">
        <w:rPr>
          <w:rFonts w:ascii="Times New Roman" w:hAnsi="Times New Roman" w:cs="Times New Roman"/>
        </w:rPr>
        <w:t xml:space="preserve">данную </w:t>
      </w:r>
      <w:r w:rsidR="00DF3B75" w:rsidRPr="00B53058">
        <w:rPr>
          <w:rFonts w:ascii="Times New Roman" w:hAnsi="Times New Roman" w:cs="Times New Roman"/>
        </w:rPr>
        <w:t>форму ответа</w:t>
      </w:r>
      <w:r w:rsidRPr="00B53058">
        <w:rPr>
          <w:rFonts w:ascii="Times New Roman" w:hAnsi="Times New Roman" w:cs="Times New Roman"/>
        </w:rPr>
        <w:t>;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на адрес электронной почты, указанный клиентом </w:t>
      </w:r>
      <w:r w:rsidR="0043677D" w:rsidRPr="00B53058">
        <w:rPr>
          <w:rFonts w:ascii="Times New Roman" w:hAnsi="Times New Roman" w:cs="Times New Roman"/>
        </w:rPr>
        <w:t>как адрес для получения любых уведомлений от Оператора</w:t>
      </w:r>
      <w:r w:rsidR="002E66E6" w:rsidRPr="00B53058">
        <w:rPr>
          <w:rFonts w:ascii="Times New Roman" w:hAnsi="Times New Roman" w:cs="Times New Roman"/>
        </w:rPr>
        <w:t xml:space="preserve"> – в случаях получения Оператором претензии на бумажном носителе без указания почтового адреса заявителя, </w:t>
      </w:r>
      <w:r w:rsidR="00DF3B75" w:rsidRPr="00B53058">
        <w:rPr>
          <w:rFonts w:ascii="Times New Roman" w:hAnsi="Times New Roman" w:cs="Times New Roman"/>
        </w:rPr>
        <w:t xml:space="preserve">либо без прямого указания на </w:t>
      </w:r>
      <w:r w:rsidR="00FE7D84" w:rsidRPr="00B53058">
        <w:rPr>
          <w:rFonts w:ascii="Times New Roman" w:hAnsi="Times New Roman" w:cs="Times New Roman"/>
        </w:rPr>
        <w:t xml:space="preserve">иную </w:t>
      </w:r>
      <w:r w:rsidR="00DF3B75" w:rsidRPr="00B53058">
        <w:rPr>
          <w:rFonts w:ascii="Times New Roman" w:hAnsi="Times New Roman" w:cs="Times New Roman"/>
        </w:rPr>
        <w:t xml:space="preserve">форму ответа,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либо в иной электронной форме (например, на сайте </w:t>
      </w:r>
      <w:r w:rsidR="00F054E6" w:rsidRPr="00B53058">
        <w:rPr>
          <w:rFonts w:ascii="Times New Roman" w:hAnsi="Times New Roman" w:cs="Times New Roman"/>
        </w:rPr>
        <w:t>Оператора</w:t>
      </w:r>
      <w:r w:rsidR="002E66E6" w:rsidRPr="00B53058">
        <w:rPr>
          <w:rFonts w:ascii="Times New Roman" w:hAnsi="Times New Roman" w:cs="Times New Roman"/>
        </w:rPr>
        <w:t>).</w:t>
      </w:r>
    </w:p>
    <w:p w:rsidR="0085074A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6.5. В случае принятия решения о</w:t>
      </w:r>
      <w:r w:rsidR="002E66E6" w:rsidRPr="00B53058">
        <w:rPr>
          <w:rFonts w:ascii="Times New Roman" w:hAnsi="Times New Roman" w:cs="Times New Roman"/>
        </w:rPr>
        <w:t xml:space="preserve"> полном</w:t>
      </w:r>
      <w:r w:rsidRPr="00B53058">
        <w:rPr>
          <w:rFonts w:ascii="Times New Roman" w:hAnsi="Times New Roman" w:cs="Times New Roman"/>
        </w:rPr>
        <w:t xml:space="preserve"> удовлетворении претензии Оператор вправе</w:t>
      </w:r>
      <w:r w:rsidR="002E66E6" w:rsidRPr="00B53058">
        <w:rPr>
          <w:rFonts w:ascii="Times New Roman" w:hAnsi="Times New Roman" w:cs="Times New Roman"/>
        </w:rPr>
        <w:t xml:space="preserve"> совершить соответствующие действия без направления заявителю ответа об удовлетворении претензии.</w:t>
      </w:r>
    </w:p>
    <w:p w:rsidR="004162F8" w:rsidRPr="00B53058" w:rsidRDefault="004162F8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3B75" w:rsidRPr="00B53058" w:rsidRDefault="00DF3B7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7. Процедуры оперативного взаимодействия Оператора с клиентами</w:t>
      </w:r>
    </w:p>
    <w:p w:rsidR="002E66E6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7.1</w:t>
      </w:r>
      <w:r w:rsidR="002E66E6" w:rsidRPr="00B53058">
        <w:rPr>
          <w:rFonts w:ascii="Times New Roman" w:hAnsi="Times New Roman" w:cs="Times New Roman"/>
          <w:u w:val="single"/>
        </w:rPr>
        <w:t>. Процедуры оперативного взаимодействия Оператора с клиентами включают: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направление клиенту уведомления о совершении каждой операции с использованием электронного средства платежа</w:t>
      </w:r>
      <w:r w:rsidR="0036086C" w:rsidRPr="00B53058">
        <w:rPr>
          <w:rFonts w:ascii="Times New Roman" w:hAnsi="Times New Roman" w:cs="Times New Roman"/>
        </w:rPr>
        <w:t xml:space="preserve"> </w:t>
      </w:r>
      <w:r w:rsidR="0043677D" w:rsidRPr="00B53058">
        <w:rPr>
          <w:rFonts w:ascii="Times New Roman" w:hAnsi="Times New Roman" w:cs="Times New Roman"/>
        </w:rPr>
        <w:t>и /или отказе в ее совершении</w:t>
      </w:r>
      <w:r w:rsidRPr="00B53058">
        <w:rPr>
          <w:rFonts w:ascii="Times New Roman" w:hAnsi="Times New Roman" w:cs="Times New Roman"/>
        </w:rPr>
        <w:t>;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024958" w:rsidRPr="00B53058">
        <w:rPr>
          <w:rFonts w:ascii="Times New Roman" w:hAnsi="Times New Roman" w:cs="Times New Roman"/>
        </w:rPr>
        <w:t>получение и фиксацию уведомлений клиента об утрате электронного средства платежа и (или) о его использовании без согласия клиента;</w:t>
      </w:r>
    </w:p>
    <w:p w:rsidR="00024958" w:rsidRPr="00B53058" w:rsidRDefault="00024958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приостановление или прекращение использования клиентом электронного средства платежа «Яндекс.Деньги» на основании уведомления клиента, предусмотренного предыдущим абзацем</w:t>
      </w:r>
      <w:r w:rsidR="003E6FCE" w:rsidRPr="00B53058">
        <w:rPr>
          <w:rFonts w:ascii="Times New Roman" w:hAnsi="Times New Roman" w:cs="Times New Roman"/>
        </w:rPr>
        <w:t>.</w:t>
      </w:r>
    </w:p>
    <w:p w:rsidR="007737C7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7.2</w:t>
      </w:r>
      <w:r w:rsidR="00393A62" w:rsidRPr="00B53058">
        <w:rPr>
          <w:rFonts w:ascii="Times New Roman" w:hAnsi="Times New Roman" w:cs="Times New Roman"/>
        </w:rPr>
        <w:t xml:space="preserve">. Уведомления Оператором клиента, предусмотренные пунктом </w:t>
      </w:r>
      <w:r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</w:t>
      </w:r>
      <w:r w:rsidR="006F704A" w:rsidRPr="00B53058">
        <w:rPr>
          <w:rFonts w:ascii="Times New Roman" w:hAnsi="Times New Roman" w:cs="Times New Roman"/>
        </w:rPr>
        <w:t>П</w:t>
      </w:r>
      <w:r w:rsidR="00393A62" w:rsidRPr="00B53058">
        <w:rPr>
          <w:rFonts w:ascii="Times New Roman" w:hAnsi="Times New Roman" w:cs="Times New Roman"/>
        </w:rPr>
        <w:t xml:space="preserve">равил, направляются любым (любыми) из способов, предусмотренных </w:t>
      </w:r>
      <w:r w:rsidR="0043677D" w:rsidRPr="00B53058">
        <w:rPr>
          <w:rFonts w:ascii="Times New Roman" w:hAnsi="Times New Roman" w:cs="Times New Roman"/>
        </w:rPr>
        <w:t>соглашением сторон</w:t>
      </w:r>
      <w:r w:rsidR="00393A62" w:rsidRPr="00B53058">
        <w:rPr>
          <w:rFonts w:ascii="Times New Roman" w:hAnsi="Times New Roman" w:cs="Times New Roman"/>
        </w:rPr>
        <w:t>, по усмотрению Оператора.</w:t>
      </w:r>
    </w:p>
    <w:p w:rsidR="00024F45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7.3</w:t>
      </w:r>
      <w:r w:rsidR="00393A62" w:rsidRPr="00B53058">
        <w:rPr>
          <w:rFonts w:ascii="Times New Roman" w:hAnsi="Times New Roman" w:cs="Times New Roman"/>
        </w:rPr>
        <w:t xml:space="preserve">. Оператор не несет ответственности за любые последствия </w:t>
      </w:r>
      <w:r w:rsidR="00024F45" w:rsidRPr="00B53058">
        <w:rPr>
          <w:rFonts w:ascii="Times New Roman" w:hAnsi="Times New Roman" w:cs="Times New Roman"/>
        </w:rPr>
        <w:t>непредоставления клиентом контактных данных клиента в целях получения уведомлений Операто</w:t>
      </w:r>
      <w:r w:rsidR="004E4E12" w:rsidRPr="00B53058">
        <w:rPr>
          <w:rFonts w:ascii="Times New Roman" w:hAnsi="Times New Roman" w:cs="Times New Roman"/>
        </w:rPr>
        <w:t>ра, предусмотренных пунктом 7.1</w:t>
      </w:r>
      <w:r w:rsidR="00024F45" w:rsidRPr="00B53058">
        <w:rPr>
          <w:rFonts w:ascii="Times New Roman" w:hAnsi="Times New Roman" w:cs="Times New Roman"/>
        </w:rPr>
        <w:t xml:space="preserve"> настоящих Правил.</w:t>
      </w:r>
    </w:p>
    <w:p w:rsidR="00393A62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7.4.  Оператор не несет ответственности за любые последствия </w:t>
      </w:r>
      <w:r w:rsidR="00393A62" w:rsidRPr="00B53058">
        <w:rPr>
          <w:rFonts w:ascii="Times New Roman" w:hAnsi="Times New Roman" w:cs="Times New Roman"/>
        </w:rPr>
        <w:t xml:space="preserve">несоответствия действительности (прекращения соответствия действительности) контактных данных клиента, указанных последним в целях получения уведомлений Оператора, предусмотренных пунктом </w:t>
      </w:r>
      <w:r w:rsidR="00DF3B75"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Правил.</w:t>
      </w:r>
    </w:p>
    <w:p w:rsidR="00926F5D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7.6.</w:t>
      </w:r>
      <w:r w:rsidR="00393A62" w:rsidRPr="00B53058">
        <w:rPr>
          <w:rFonts w:ascii="Times New Roman" w:hAnsi="Times New Roman" w:cs="Times New Roman"/>
        </w:rPr>
        <w:t xml:space="preserve"> Способы направления клиентом Оператору уведомления </w:t>
      </w:r>
      <w:r w:rsidR="00926F5D" w:rsidRPr="00B53058">
        <w:rPr>
          <w:rFonts w:ascii="Times New Roman" w:hAnsi="Times New Roman" w:cs="Times New Roman"/>
        </w:rPr>
        <w:t xml:space="preserve">об утрате электронного средства платежа и (или) о его использовании без согласия клиента </w:t>
      </w:r>
      <w:r w:rsidR="00393A62" w:rsidRPr="00B53058">
        <w:rPr>
          <w:rFonts w:ascii="Times New Roman" w:hAnsi="Times New Roman" w:cs="Times New Roman"/>
        </w:rPr>
        <w:t xml:space="preserve">перечисляются на официальном сайте Оператора по адресу: </w:t>
      </w:r>
      <w:r w:rsidR="00F054E6" w:rsidRPr="00B53058">
        <w:rPr>
          <w:rFonts w:ascii="Times New Roman" w:hAnsi="Times New Roman" w:cs="Times New Roman"/>
          <w:lang w:val="en-US"/>
        </w:rPr>
        <w:t>money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yandex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ru</w:t>
      </w:r>
      <w:r w:rsidR="00F054E6" w:rsidRPr="00B53058">
        <w:rPr>
          <w:rFonts w:ascii="Times New Roman" w:hAnsi="Times New Roman" w:cs="Times New Roman"/>
        </w:rPr>
        <w:t xml:space="preserve">. </w:t>
      </w:r>
      <w:r w:rsidR="00393A62" w:rsidRPr="00B53058">
        <w:rPr>
          <w:rFonts w:ascii="Times New Roman" w:hAnsi="Times New Roman" w:cs="Times New Roman"/>
        </w:rPr>
        <w:t>Оператор обеспечивает прием</w:t>
      </w:r>
      <w:r w:rsidR="00926F5D" w:rsidRPr="00B53058">
        <w:rPr>
          <w:rFonts w:ascii="Times New Roman" w:hAnsi="Times New Roman" w:cs="Times New Roman"/>
        </w:rPr>
        <w:t xml:space="preserve"> и</w:t>
      </w:r>
      <w:r w:rsidR="00393A62" w:rsidRPr="00B53058">
        <w:rPr>
          <w:rFonts w:ascii="Times New Roman" w:hAnsi="Times New Roman" w:cs="Times New Roman"/>
        </w:rPr>
        <w:t xml:space="preserve"> фиксацию</w:t>
      </w:r>
      <w:r w:rsidR="00926F5D" w:rsidRPr="00B53058">
        <w:rPr>
          <w:rFonts w:ascii="Times New Roman" w:hAnsi="Times New Roman" w:cs="Times New Roman"/>
        </w:rPr>
        <w:t xml:space="preserve"> уведомлений, направленных любым из этих способов.</w:t>
      </w:r>
    </w:p>
    <w:p w:rsidR="00F94C5A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7.7</w:t>
      </w:r>
      <w:r w:rsidR="00926F5D" w:rsidRPr="00B53058">
        <w:rPr>
          <w:rFonts w:ascii="Times New Roman" w:hAnsi="Times New Roman" w:cs="Times New Roman"/>
        </w:rPr>
        <w:t xml:space="preserve">. Оператор, получивший уведомление клиента об утрате электронного средства платежа и (или) о его использовании без согласия клиента, </w:t>
      </w:r>
      <w:r w:rsidR="00365AAB" w:rsidRPr="00B53058">
        <w:rPr>
          <w:rFonts w:ascii="Times New Roman" w:hAnsi="Times New Roman" w:cs="Times New Roman"/>
        </w:rPr>
        <w:t xml:space="preserve">в порядке, установленном договором с клиентом, </w:t>
      </w:r>
      <w:r w:rsidR="00926F5D" w:rsidRPr="00B53058">
        <w:rPr>
          <w:rFonts w:ascii="Times New Roman" w:hAnsi="Times New Roman" w:cs="Times New Roman"/>
        </w:rPr>
        <w:t>пр</w:t>
      </w:r>
      <w:r w:rsidR="00F53F8C" w:rsidRPr="00B53058">
        <w:rPr>
          <w:rFonts w:ascii="Times New Roman" w:hAnsi="Times New Roman" w:cs="Times New Roman"/>
        </w:rPr>
        <w:t xml:space="preserve">иостанавливает </w:t>
      </w:r>
      <w:r w:rsidR="00926F5D" w:rsidRPr="00B53058">
        <w:rPr>
          <w:rFonts w:ascii="Times New Roman" w:hAnsi="Times New Roman" w:cs="Times New Roman"/>
        </w:rPr>
        <w:t xml:space="preserve">его использование клиентом, если в соответствующем уведомлении клиента не содержится просьбы о </w:t>
      </w:r>
      <w:r w:rsidR="00F53F8C" w:rsidRPr="00B53058">
        <w:rPr>
          <w:rFonts w:ascii="Times New Roman" w:hAnsi="Times New Roman" w:cs="Times New Roman"/>
        </w:rPr>
        <w:t xml:space="preserve">прекращении </w:t>
      </w:r>
      <w:r w:rsidR="00926F5D" w:rsidRPr="00B53058">
        <w:rPr>
          <w:rFonts w:ascii="Times New Roman" w:hAnsi="Times New Roman" w:cs="Times New Roman"/>
        </w:rPr>
        <w:t>использования</w:t>
      </w:r>
      <w:r w:rsidR="0045315E" w:rsidRPr="00B53058">
        <w:rPr>
          <w:rFonts w:ascii="Times New Roman" w:hAnsi="Times New Roman" w:cs="Times New Roman"/>
        </w:rPr>
        <w:t xml:space="preserve"> этого электронного средства платежа</w:t>
      </w:r>
      <w:r w:rsidR="00926F5D" w:rsidRPr="00B53058">
        <w:rPr>
          <w:rFonts w:ascii="Times New Roman" w:hAnsi="Times New Roman" w:cs="Times New Roman"/>
        </w:rPr>
        <w:t xml:space="preserve">. В противном случае Оператор </w:t>
      </w:r>
      <w:r w:rsidR="00F53F8C" w:rsidRPr="00B53058">
        <w:rPr>
          <w:rFonts w:ascii="Times New Roman" w:hAnsi="Times New Roman" w:cs="Times New Roman"/>
        </w:rPr>
        <w:t>прекра</w:t>
      </w:r>
      <w:r w:rsidR="004E4E12" w:rsidRPr="00B53058">
        <w:rPr>
          <w:rFonts w:ascii="Times New Roman" w:hAnsi="Times New Roman" w:cs="Times New Roman"/>
        </w:rPr>
        <w:t>щает</w:t>
      </w:r>
      <w:r w:rsidR="00926F5D" w:rsidRPr="00B53058">
        <w:rPr>
          <w:rFonts w:ascii="Times New Roman" w:hAnsi="Times New Roman" w:cs="Times New Roman"/>
        </w:rPr>
        <w:t xml:space="preserve"> </w:t>
      </w:r>
      <w:r w:rsidR="0045315E" w:rsidRPr="00B53058">
        <w:rPr>
          <w:rFonts w:ascii="Times New Roman" w:hAnsi="Times New Roman" w:cs="Times New Roman"/>
        </w:rPr>
        <w:t xml:space="preserve">использование клиентом </w:t>
      </w:r>
      <w:r w:rsidR="00926F5D" w:rsidRPr="00B53058">
        <w:rPr>
          <w:rFonts w:ascii="Times New Roman" w:hAnsi="Times New Roman" w:cs="Times New Roman"/>
        </w:rPr>
        <w:t>электронного средства платежа</w:t>
      </w:r>
      <w:r w:rsidR="0045315E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8</w:t>
      </w:r>
      <w:r w:rsidR="00724624" w:rsidRPr="00B53058">
        <w:rPr>
          <w:rFonts w:ascii="Times New Roman" w:hAnsi="Times New Roman" w:cs="Times New Roman"/>
          <w:b/>
        </w:rPr>
        <w:t>. Порядок обмена информацией при осуществлении переводов электронных денежных средств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.1. Оператор предоставляет каждому клиенту до момента акцепта последним оферты Оператора информаци</w:t>
      </w:r>
      <w:r w:rsidRPr="00B53058">
        <w:rPr>
          <w:rFonts w:ascii="Times New Roman" w:hAnsi="Times New Roman" w:cs="Times New Roman"/>
        </w:rPr>
        <w:t>ю</w:t>
      </w:r>
      <w:r w:rsidR="00724624" w:rsidRPr="00B53058">
        <w:rPr>
          <w:rFonts w:ascii="Times New Roman" w:hAnsi="Times New Roman" w:cs="Times New Roman"/>
        </w:rPr>
        <w:t xml:space="preserve"> об Операторе, а также о порядке и условиях использования электронного средства платежа, предусмотренн</w:t>
      </w:r>
      <w:r w:rsidRPr="00B53058">
        <w:rPr>
          <w:rFonts w:ascii="Times New Roman" w:hAnsi="Times New Roman" w:cs="Times New Roman"/>
        </w:rPr>
        <w:t>ую</w:t>
      </w:r>
      <w:r w:rsidR="00724624" w:rsidRPr="00B53058">
        <w:rPr>
          <w:rFonts w:ascii="Times New Roman" w:hAnsi="Times New Roman" w:cs="Times New Roman"/>
        </w:rPr>
        <w:t xml:space="preserve"> федеральным законом.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.2.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 настоящих Правил, предоставляется в виде текста адресованной клиентам оферты Оператора, текста настоящих Правил, а также, при необходимости, иных текстов, содержащих остальные предусмотренные федеральным законом сведения, подлежащие предоставлению клиенту.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.3.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.1 настоящих Правил, предоставляется путем ее размещения на Сайте </w:t>
      </w:r>
      <w:r w:rsidR="00B41723" w:rsidRPr="00B53058">
        <w:rPr>
          <w:rFonts w:ascii="Times New Roman" w:hAnsi="Times New Roman" w:cs="Times New Roman"/>
        </w:rPr>
        <w:t xml:space="preserve">Оператора </w:t>
      </w:r>
      <w:r w:rsidR="00724624" w:rsidRPr="00B53058">
        <w:rPr>
          <w:rFonts w:ascii="Times New Roman" w:hAnsi="Times New Roman" w:cs="Times New Roman"/>
        </w:rPr>
        <w:t xml:space="preserve">по адресу: </w:t>
      </w:r>
      <w:r w:rsidRPr="00B53058">
        <w:rPr>
          <w:rFonts w:ascii="Times New Roman" w:hAnsi="Times New Roman" w:cs="Times New Roman"/>
          <w:lang w:val="en-US"/>
        </w:rPr>
        <w:t>money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yandex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ru</w:t>
      </w:r>
      <w:r w:rsidR="00724624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>Оператор обеспечивает невозможность акцепта клиентом</w:t>
      </w:r>
      <w:r w:rsidR="00B42E9D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оферты Оператора без подтверждения клиентом своего ознакомления с указанной информацией путем нажатия кнопки «Ознакомлен» на странице ее размещения.</w:t>
      </w:r>
    </w:p>
    <w:p w:rsidR="00363CE7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 xml:space="preserve">. Предоставление Оператором информации, предусмотренной разделом 7 настоящих </w:t>
      </w:r>
      <w:r w:rsidR="00FE7D84" w:rsidRPr="00B53058">
        <w:rPr>
          <w:rFonts w:ascii="Times New Roman" w:hAnsi="Times New Roman" w:cs="Times New Roman"/>
        </w:rPr>
        <w:t>П</w:t>
      </w:r>
      <w:r w:rsidRPr="00B53058">
        <w:rPr>
          <w:rFonts w:ascii="Times New Roman" w:hAnsi="Times New Roman" w:cs="Times New Roman"/>
        </w:rPr>
        <w:t>равил</w:t>
      </w:r>
      <w:r w:rsidR="00FE7D84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363CE7" w:rsidRPr="00B53058">
        <w:rPr>
          <w:rFonts w:ascii="Times New Roman" w:hAnsi="Times New Roman" w:cs="Times New Roman"/>
        </w:rPr>
        <w:t xml:space="preserve">осуществляется по умолчанию с использованием </w:t>
      </w:r>
      <w:r w:rsidR="00BE05DC" w:rsidRPr="00B53058">
        <w:rPr>
          <w:rFonts w:ascii="Times New Roman" w:hAnsi="Times New Roman" w:cs="Times New Roman"/>
        </w:rPr>
        <w:t xml:space="preserve">клиентского интерфейса </w:t>
      </w:r>
      <w:r w:rsidR="00363CE7" w:rsidRPr="00B53058">
        <w:rPr>
          <w:rFonts w:ascii="Times New Roman" w:hAnsi="Times New Roman" w:cs="Times New Roman"/>
        </w:rPr>
        <w:t>электронного средства платежа</w:t>
      </w:r>
      <w:r w:rsidR="00BE05DC" w:rsidRPr="00B53058" w:rsidDel="00BE05DC">
        <w:rPr>
          <w:rFonts w:ascii="Times New Roman" w:hAnsi="Times New Roman" w:cs="Times New Roman"/>
        </w:rPr>
        <w:t xml:space="preserve"> </w:t>
      </w:r>
      <w:r w:rsidR="00CD4D2E" w:rsidRPr="00B53058">
        <w:rPr>
          <w:rFonts w:ascii="Times New Roman" w:hAnsi="Times New Roman" w:cs="Times New Roman"/>
        </w:rPr>
        <w:t xml:space="preserve">и использования </w:t>
      </w:r>
      <w:r w:rsidR="00CD4D2E" w:rsidRPr="00B53058">
        <w:rPr>
          <w:rFonts w:ascii="Times New Roman" w:hAnsi="Times New Roman" w:cs="Times New Roman"/>
          <w:lang w:val="en-US"/>
        </w:rPr>
        <w:t>e</w:t>
      </w:r>
      <w:r w:rsidR="00CD4D2E" w:rsidRPr="00B53058">
        <w:rPr>
          <w:rFonts w:ascii="Times New Roman" w:hAnsi="Times New Roman" w:cs="Times New Roman"/>
        </w:rPr>
        <w:t>-</w:t>
      </w:r>
      <w:r w:rsidR="00CD4D2E" w:rsidRPr="00B53058">
        <w:rPr>
          <w:rFonts w:ascii="Times New Roman" w:hAnsi="Times New Roman" w:cs="Times New Roman"/>
          <w:lang w:val="en-US"/>
        </w:rPr>
        <w:t>mail</w:t>
      </w:r>
      <w:r w:rsidR="00CD4D2E" w:rsidRPr="00B53058">
        <w:rPr>
          <w:rFonts w:ascii="Times New Roman" w:hAnsi="Times New Roman" w:cs="Times New Roman"/>
        </w:rPr>
        <w:t xml:space="preserve"> уведомления</w:t>
      </w:r>
      <w:r w:rsidR="00363CE7" w:rsidRPr="00B53058">
        <w:rPr>
          <w:rFonts w:ascii="Times New Roman" w:hAnsi="Times New Roman" w:cs="Times New Roman"/>
        </w:rPr>
        <w:t xml:space="preserve">. </w:t>
      </w:r>
    </w:p>
    <w:p w:rsidR="00363CE7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 xml:space="preserve">. Дополнительные способы предоставления информации используются Оператором  исключительно </w:t>
      </w:r>
      <w:r w:rsidR="00BE05DC" w:rsidRPr="00B53058">
        <w:rPr>
          <w:rFonts w:ascii="Times New Roman" w:hAnsi="Times New Roman" w:cs="Times New Roman"/>
        </w:rPr>
        <w:t xml:space="preserve"> по требованию </w:t>
      </w:r>
      <w:r w:rsidRPr="00B53058">
        <w:rPr>
          <w:rFonts w:ascii="Times New Roman" w:hAnsi="Times New Roman" w:cs="Times New Roman"/>
        </w:rPr>
        <w:t>клиент</w:t>
      </w:r>
      <w:r w:rsidR="00BE05DC" w:rsidRPr="00B53058">
        <w:rPr>
          <w:rFonts w:ascii="Times New Roman" w:hAnsi="Times New Roman" w:cs="Times New Roman"/>
        </w:rPr>
        <w:t>а</w:t>
      </w:r>
      <w:r w:rsidRPr="00B53058">
        <w:rPr>
          <w:rFonts w:ascii="Times New Roman" w:hAnsi="Times New Roman" w:cs="Times New Roman"/>
        </w:rPr>
        <w:t xml:space="preserve">. </w:t>
      </w:r>
    </w:p>
    <w:p w:rsidR="00024F45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 xml:space="preserve">. К дополнительным способам информирования относятся, </w:t>
      </w:r>
      <w:r w:rsidR="00FE7D84" w:rsidRPr="00B53058">
        <w:rPr>
          <w:rFonts w:ascii="Times New Roman" w:hAnsi="Times New Roman" w:cs="Times New Roman"/>
        </w:rPr>
        <w:t>в частности</w:t>
      </w:r>
      <w:r w:rsidRPr="00B53058">
        <w:rPr>
          <w:rFonts w:ascii="Times New Roman" w:hAnsi="Times New Roman" w:cs="Times New Roman"/>
        </w:rPr>
        <w:t xml:space="preserve">,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-уведомления. Оператор вправе взимать плату за осуществление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-информирования клиента в размере, согласованном сторонами. </w:t>
      </w:r>
    </w:p>
    <w:sectPr w:rsidR="00024F45" w:rsidRPr="00B53058" w:rsidSect="00B216F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85" w:rsidRDefault="00C01685" w:rsidP="00056D01">
      <w:pPr>
        <w:spacing w:after="0" w:line="240" w:lineRule="auto"/>
      </w:pPr>
      <w:r>
        <w:separator/>
      </w:r>
    </w:p>
  </w:endnote>
  <w:endnote w:type="continuationSeparator" w:id="0">
    <w:p w:rsidR="00C01685" w:rsidRDefault="00C01685" w:rsidP="0005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94603"/>
      <w:docPartObj>
        <w:docPartGallery w:val="Page Numbers (Bottom of Page)"/>
        <w:docPartUnique/>
      </w:docPartObj>
    </w:sdtPr>
    <w:sdtEndPr/>
    <w:sdtContent>
      <w:p w:rsidR="00056D01" w:rsidRDefault="00056D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8A2">
          <w:rPr>
            <w:noProof/>
          </w:rPr>
          <w:t>9</w:t>
        </w:r>
        <w:r>
          <w:fldChar w:fldCharType="end"/>
        </w:r>
      </w:p>
    </w:sdtContent>
  </w:sdt>
  <w:p w:rsidR="00056D01" w:rsidRDefault="00056D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85" w:rsidRDefault="00C01685" w:rsidP="00056D01">
      <w:pPr>
        <w:spacing w:after="0" w:line="240" w:lineRule="auto"/>
      </w:pPr>
      <w:r>
        <w:separator/>
      </w:r>
    </w:p>
  </w:footnote>
  <w:footnote w:type="continuationSeparator" w:id="0">
    <w:p w:rsidR="00C01685" w:rsidRDefault="00C01685" w:rsidP="0005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25DB"/>
    <w:multiLevelType w:val="hybridMultilevel"/>
    <w:tmpl w:val="EC365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0E"/>
    <w:rsid w:val="00000573"/>
    <w:rsid w:val="00024958"/>
    <w:rsid w:val="00024F45"/>
    <w:rsid w:val="0003638E"/>
    <w:rsid w:val="00052E8D"/>
    <w:rsid w:val="00056D01"/>
    <w:rsid w:val="00092424"/>
    <w:rsid w:val="00093A70"/>
    <w:rsid w:val="000B009E"/>
    <w:rsid w:val="000B3545"/>
    <w:rsid w:val="00104687"/>
    <w:rsid w:val="00114EEC"/>
    <w:rsid w:val="00131490"/>
    <w:rsid w:val="0013570E"/>
    <w:rsid w:val="00177BB7"/>
    <w:rsid w:val="00192660"/>
    <w:rsid w:val="001D4EC3"/>
    <w:rsid w:val="001F360D"/>
    <w:rsid w:val="00243867"/>
    <w:rsid w:val="0026256B"/>
    <w:rsid w:val="002637A3"/>
    <w:rsid w:val="002946F9"/>
    <w:rsid w:val="002A7DA5"/>
    <w:rsid w:val="002B0E0B"/>
    <w:rsid w:val="002C5D76"/>
    <w:rsid w:val="002D4A1A"/>
    <w:rsid w:val="002D7BE8"/>
    <w:rsid w:val="002E30C4"/>
    <w:rsid w:val="002E66E6"/>
    <w:rsid w:val="002F6672"/>
    <w:rsid w:val="002F696F"/>
    <w:rsid w:val="00311067"/>
    <w:rsid w:val="00327C64"/>
    <w:rsid w:val="00327E85"/>
    <w:rsid w:val="00345080"/>
    <w:rsid w:val="0035083F"/>
    <w:rsid w:val="0036086C"/>
    <w:rsid w:val="00363CE7"/>
    <w:rsid w:val="00365AAB"/>
    <w:rsid w:val="0038691A"/>
    <w:rsid w:val="00393A62"/>
    <w:rsid w:val="003A0271"/>
    <w:rsid w:val="003A7A0E"/>
    <w:rsid w:val="003C5691"/>
    <w:rsid w:val="003D3772"/>
    <w:rsid w:val="003D3C18"/>
    <w:rsid w:val="003E6FCE"/>
    <w:rsid w:val="004162F8"/>
    <w:rsid w:val="00424B30"/>
    <w:rsid w:val="00431387"/>
    <w:rsid w:val="0043677D"/>
    <w:rsid w:val="0044257E"/>
    <w:rsid w:val="00443783"/>
    <w:rsid w:val="0045315E"/>
    <w:rsid w:val="00454BDE"/>
    <w:rsid w:val="00455CB3"/>
    <w:rsid w:val="00466506"/>
    <w:rsid w:val="004707B4"/>
    <w:rsid w:val="00476104"/>
    <w:rsid w:val="0049692D"/>
    <w:rsid w:val="004E15B9"/>
    <w:rsid w:val="004E4E12"/>
    <w:rsid w:val="004F3229"/>
    <w:rsid w:val="00506E0E"/>
    <w:rsid w:val="00540299"/>
    <w:rsid w:val="005438C0"/>
    <w:rsid w:val="00550AF3"/>
    <w:rsid w:val="00562F7B"/>
    <w:rsid w:val="00567AE5"/>
    <w:rsid w:val="00570BEB"/>
    <w:rsid w:val="005834E0"/>
    <w:rsid w:val="005B014E"/>
    <w:rsid w:val="005B4395"/>
    <w:rsid w:val="005C56AD"/>
    <w:rsid w:val="005C60EA"/>
    <w:rsid w:val="00602965"/>
    <w:rsid w:val="0060689D"/>
    <w:rsid w:val="00621ED8"/>
    <w:rsid w:val="00627C37"/>
    <w:rsid w:val="0065327D"/>
    <w:rsid w:val="006572A7"/>
    <w:rsid w:val="00687A91"/>
    <w:rsid w:val="006F704A"/>
    <w:rsid w:val="00724624"/>
    <w:rsid w:val="00724EEB"/>
    <w:rsid w:val="007356C5"/>
    <w:rsid w:val="007449B5"/>
    <w:rsid w:val="007534DA"/>
    <w:rsid w:val="007567C1"/>
    <w:rsid w:val="0076568E"/>
    <w:rsid w:val="007737C7"/>
    <w:rsid w:val="00777516"/>
    <w:rsid w:val="00787E06"/>
    <w:rsid w:val="007905D7"/>
    <w:rsid w:val="007A0702"/>
    <w:rsid w:val="007D05AE"/>
    <w:rsid w:val="007E6669"/>
    <w:rsid w:val="007E746D"/>
    <w:rsid w:val="007F1EDC"/>
    <w:rsid w:val="007F2134"/>
    <w:rsid w:val="008064EE"/>
    <w:rsid w:val="00810623"/>
    <w:rsid w:val="00811E72"/>
    <w:rsid w:val="00814C44"/>
    <w:rsid w:val="0083343D"/>
    <w:rsid w:val="00837D8E"/>
    <w:rsid w:val="00845D1D"/>
    <w:rsid w:val="0085074A"/>
    <w:rsid w:val="008701EA"/>
    <w:rsid w:val="00872073"/>
    <w:rsid w:val="00880527"/>
    <w:rsid w:val="00881451"/>
    <w:rsid w:val="00887E1C"/>
    <w:rsid w:val="00892283"/>
    <w:rsid w:val="008D3BF9"/>
    <w:rsid w:val="008D44C5"/>
    <w:rsid w:val="0090796F"/>
    <w:rsid w:val="00923E91"/>
    <w:rsid w:val="00926F5D"/>
    <w:rsid w:val="00931FD6"/>
    <w:rsid w:val="00942D89"/>
    <w:rsid w:val="0096412D"/>
    <w:rsid w:val="00974949"/>
    <w:rsid w:val="009A0238"/>
    <w:rsid w:val="009A40A2"/>
    <w:rsid w:val="009B5653"/>
    <w:rsid w:val="009D5CB3"/>
    <w:rsid w:val="009F1932"/>
    <w:rsid w:val="00A20CDB"/>
    <w:rsid w:val="00A22093"/>
    <w:rsid w:val="00A24B32"/>
    <w:rsid w:val="00A26F2A"/>
    <w:rsid w:val="00A4684A"/>
    <w:rsid w:val="00A730D9"/>
    <w:rsid w:val="00A9179D"/>
    <w:rsid w:val="00A97E4A"/>
    <w:rsid w:val="00AA5DD3"/>
    <w:rsid w:val="00AE4F62"/>
    <w:rsid w:val="00AF17EA"/>
    <w:rsid w:val="00B1101A"/>
    <w:rsid w:val="00B14E26"/>
    <w:rsid w:val="00B20FBE"/>
    <w:rsid w:val="00B216FC"/>
    <w:rsid w:val="00B25740"/>
    <w:rsid w:val="00B321E5"/>
    <w:rsid w:val="00B35BB2"/>
    <w:rsid w:val="00B365B3"/>
    <w:rsid w:val="00B41723"/>
    <w:rsid w:val="00B42E9D"/>
    <w:rsid w:val="00B47079"/>
    <w:rsid w:val="00B53058"/>
    <w:rsid w:val="00B543A7"/>
    <w:rsid w:val="00B86E8C"/>
    <w:rsid w:val="00BA00CB"/>
    <w:rsid w:val="00BD16E8"/>
    <w:rsid w:val="00BE05DC"/>
    <w:rsid w:val="00C01685"/>
    <w:rsid w:val="00C14C84"/>
    <w:rsid w:val="00C1654C"/>
    <w:rsid w:val="00C20370"/>
    <w:rsid w:val="00C43873"/>
    <w:rsid w:val="00C56390"/>
    <w:rsid w:val="00C74DAA"/>
    <w:rsid w:val="00C81178"/>
    <w:rsid w:val="00CC67D7"/>
    <w:rsid w:val="00CD4D2E"/>
    <w:rsid w:val="00CE16AF"/>
    <w:rsid w:val="00CE1C7C"/>
    <w:rsid w:val="00D2487F"/>
    <w:rsid w:val="00D25029"/>
    <w:rsid w:val="00D3006B"/>
    <w:rsid w:val="00D327D2"/>
    <w:rsid w:val="00D34474"/>
    <w:rsid w:val="00D37606"/>
    <w:rsid w:val="00D83A1F"/>
    <w:rsid w:val="00DA5AB8"/>
    <w:rsid w:val="00DE55F0"/>
    <w:rsid w:val="00DF1D07"/>
    <w:rsid w:val="00DF3B75"/>
    <w:rsid w:val="00E021D6"/>
    <w:rsid w:val="00E104B4"/>
    <w:rsid w:val="00E25017"/>
    <w:rsid w:val="00E31E87"/>
    <w:rsid w:val="00E4180C"/>
    <w:rsid w:val="00E92B9F"/>
    <w:rsid w:val="00EC1EC4"/>
    <w:rsid w:val="00F054E6"/>
    <w:rsid w:val="00F06F09"/>
    <w:rsid w:val="00F257FC"/>
    <w:rsid w:val="00F2689B"/>
    <w:rsid w:val="00F34B6C"/>
    <w:rsid w:val="00F357D3"/>
    <w:rsid w:val="00F372F4"/>
    <w:rsid w:val="00F4192F"/>
    <w:rsid w:val="00F45B1D"/>
    <w:rsid w:val="00F53F8C"/>
    <w:rsid w:val="00F63131"/>
    <w:rsid w:val="00F72D39"/>
    <w:rsid w:val="00F746E8"/>
    <w:rsid w:val="00F94C5A"/>
    <w:rsid w:val="00FB3AD3"/>
    <w:rsid w:val="00FD1204"/>
    <w:rsid w:val="00FE58A2"/>
    <w:rsid w:val="00FE754F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F7E3C6ED1D3B239A4CF498254C9D7F9F4ACF3A9D4D209B3F0AB6115Ak1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2F00E-759A-495A-8180-F96666FE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"ПС Яндекс.Деньги"</Company>
  <LinksUpToDate>false</LinksUpToDate>
  <CharactersWithSpaces>28991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В. Чигидин</dc:creator>
  <cp:lastModifiedBy>А&amp;Н</cp:lastModifiedBy>
  <cp:revision>2</cp:revision>
  <cp:lastPrinted>2016-03-24T15:20:00Z</cp:lastPrinted>
  <dcterms:created xsi:type="dcterms:W3CDTF">2019-12-20T11:51:00Z</dcterms:created>
  <dcterms:modified xsi:type="dcterms:W3CDTF">2019-12-20T11:51:00Z</dcterms:modified>
</cp:coreProperties>
</file>