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F" w:rsidRPr="00801BA0" w:rsidRDefault="00025ABF" w:rsidP="00025ABF">
      <w:pPr>
        <w:spacing w:after="0" w:line="240" w:lineRule="auto"/>
        <w:ind w:right="141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801BA0">
        <w:rPr>
          <w:rFonts w:cs="Calibri"/>
          <w:b/>
          <w:sz w:val="24"/>
          <w:szCs w:val="24"/>
        </w:rPr>
        <w:t>СОГЛАСИЯ И ОБЯЗАТЕЛЬСТВА ЗАЕМЩИКА</w:t>
      </w:r>
    </w:p>
    <w:p w:rsidR="00025ABF" w:rsidRPr="00801BA0" w:rsidRDefault="00025ABF" w:rsidP="00025ABF">
      <w:pPr>
        <w:spacing w:after="0" w:line="240" w:lineRule="auto"/>
        <w:ind w:right="141"/>
        <w:jc w:val="center"/>
        <w:rPr>
          <w:rFonts w:cs="Calibri"/>
          <w:b/>
          <w:sz w:val="16"/>
          <w:szCs w:val="16"/>
        </w:rPr>
      </w:pPr>
    </w:p>
    <w:p w:rsidR="00025ABF" w:rsidRDefault="00025ABF" w:rsidP="00654861">
      <w:pPr>
        <w:spacing w:after="0" w:line="240" w:lineRule="auto"/>
        <w:ind w:right="141" w:firstLine="425"/>
        <w:jc w:val="both"/>
        <w:rPr>
          <w:rFonts w:cs="Calibri"/>
          <w:sz w:val="16"/>
          <w:szCs w:val="16"/>
        </w:rPr>
      </w:pPr>
      <w:r w:rsidRPr="00654861">
        <w:rPr>
          <w:rFonts w:cs="Calibri"/>
          <w:sz w:val="16"/>
          <w:szCs w:val="16"/>
        </w:rPr>
        <w:t xml:space="preserve">Настоящее согласие разработано в соответствии с </w:t>
      </w:r>
      <w:r w:rsidRPr="00654861">
        <w:rPr>
          <w:rFonts w:cs="Calibri"/>
          <w:sz w:val="16"/>
          <w:szCs w:val="16"/>
          <w:lang w:eastAsia="hi-IN"/>
        </w:rPr>
        <w:t xml:space="preserve">Федеральным законом от 27.06.2006 г. № 152-ФЗ «О персональных данных» (далее – «ФЗ № 152-ФЗ»),  Федеральным законом от 30.12.2004г. № 218-ФЗ «О кредитных историях» (далее – «ФЗ № 218-ФЗ»), Федеральным законом от 03.07.2016 №230-ФЗ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 «О микрофинансовой деятельности и микрофинансовых организациях» (далее – «ФЗ № 230-ФЗ»), Федеральным законом от </w:t>
      </w:r>
      <w:r w:rsidRPr="00654861">
        <w:rPr>
          <w:rFonts w:cs="Calibri"/>
          <w:sz w:val="16"/>
          <w:szCs w:val="16"/>
        </w:rPr>
        <w:t>13.03.2006 г. № 38-ФЗ «О рекламе» (далее – «ФЗ № 38-ФЗ») и Федеральным законом от 06.04.2011 г. № 63-ФЗ «Об электронной подписи» (далее – «ФЗ № 63-ФЗ»).</w:t>
      </w:r>
    </w:p>
    <w:p w:rsidR="00025ABF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b/>
          <w:color w:val="000000"/>
          <w:sz w:val="16"/>
          <w:szCs w:val="16"/>
        </w:rPr>
      </w:pPr>
      <w:r w:rsidRPr="00654861">
        <w:rPr>
          <w:rFonts w:cs="Calibri"/>
          <w:b/>
          <w:sz w:val="16"/>
          <w:szCs w:val="16"/>
        </w:rPr>
        <w:t>Я, путём подписания простой электронной подписью настоящего электронного докум</w:t>
      </w:r>
      <w:r w:rsidR="00724518">
        <w:rPr>
          <w:rFonts w:cs="Calibri"/>
          <w:b/>
          <w:sz w:val="16"/>
          <w:szCs w:val="16"/>
        </w:rPr>
        <w:t>ента, созданного на сайте ООО МФ</w:t>
      </w:r>
      <w:r w:rsidRPr="00654861">
        <w:rPr>
          <w:rFonts w:cs="Calibri"/>
          <w:b/>
          <w:sz w:val="16"/>
          <w:szCs w:val="16"/>
        </w:rPr>
        <w:t xml:space="preserve">К «ТРАСТ АЛЬЯНС» </w:t>
      </w:r>
      <w:hyperlink r:id="rId4" w:history="1">
        <w:r w:rsidRPr="00654861">
          <w:rPr>
            <w:rStyle w:val="a6"/>
            <w:rFonts w:cs="Calibri"/>
            <w:b/>
            <w:color w:val="000000"/>
            <w:sz w:val="16"/>
            <w:szCs w:val="16"/>
            <w:u w:val="none"/>
            <w:lang w:val="en-US"/>
          </w:rPr>
          <w:t>www</w:t>
        </w:r>
        <w:r w:rsidRPr="00654861">
          <w:rPr>
            <w:rStyle w:val="a6"/>
            <w:rFonts w:cs="Calibri"/>
            <w:b/>
            <w:color w:val="000000"/>
            <w:sz w:val="16"/>
            <w:szCs w:val="16"/>
            <w:u w:val="none"/>
          </w:rPr>
          <w:t>.cashpoint-kredit.ru</w:t>
        </w:r>
      </w:hyperlink>
      <w:r w:rsidRPr="00654861">
        <w:rPr>
          <w:rFonts w:cs="Calibri"/>
          <w:b/>
          <w:color w:val="000000"/>
          <w:sz w:val="16"/>
          <w:szCs w:val="16"/>
        </w:rPr>
        <w:t>:</w:t>
      </w:r>
    </w:p>
    <w:p w:rsidR="00724518" w:rsidRPr="00010E21" w:rsidRDefault="00724518" w:rsidP="00724518">
      <w:pPr>
        <w:pStyle w:val="a4"/>
        <w:ind w:right="-1" w:firstLine="426"/>
        <w:jc w:val="both"/>
        <w:rPr>
          <w:rStyle w:val="a3"/>
          <w:rFonts w:ascii="Calibri" w:hAnsi="Calibri" w:cs="Calibri"/>
          <w:i w:val="0"/>
          <w:color w:val="000000"/>
          <w:sz w:val="16"/>
          <w:szCs w:val="16"/>
        </w:rPr>
      </w:pPr>
      <w:r w:rsidRPr="00010E21">
        <w:rPr>
          <w:rStyle w:val="a3"/>
          <w:rFonts w:ascii="Calibri" w:hAnsi="Calibri" w:cs="Calibri"/>
          <w:i w:val="0"/>
          <w:color w:val="000000"/>
          <w:sz w:val="16"/>
          <w:szCs w:val="16"/>
        </w:rPr>
        <w:t xml:space="preserve">Выражаю свое бессрочное согласие ООО МФК «ТРАСТ АЛЬЯНС»» (ОГРН 1157746495389, ИНН 7714342034, КПП 772501001) далее – «Общество»,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на трансграничную передачу персональных данных, обезличивание, блокирование, удаление, уничтожение) своих персональных данных, в том числе как перечисленных в настоящем  Согласии, так и полученных от третьих лиц, с целью </w:t>
      </w:r>
      <w:r w:rsidRPr="00010E21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заключения с Обществом либо с иными лицами договоров и их дальнейшего исполнения</w:t>
      </w:r>
      <w:r w:rsidRPr="00010E21">
        <w:rPr>
          <w:rStyle w:val="a3"/>
          <w:rFonts w:ascii="Calibri" w:hAnsi="Calibri" w:cs="Calibri"/>
          <w:i w:val="0"/>
          <w:color w:val="000000"/>
          <w:sz w:val="16"/>
          <w:szCs w:val="16"/>
        </w:rPr>
        <w:t xml:space="preserve">, принятия решений или совершения иных действий, порождающих юридические последствия в отношении меня, предоставления мне информации об оказываемых Обществом услугах в соответствии с ФЗ № 152-ФЗ и ФЗ № 38-ФЗ, </w:t>
      </w:r>
      <w:r w:rsidRPr="00010E21">
        <w:rPr>
          <w:rStyle w:val="a3"/>
          <w:rFonts w:ascii="Calibri" w:eastAsia="Calibri" w:hAnsi="Calibri" w:cs="Calibri"/>
          <w:i w:val="0"/>
          <w:color w:val="000000"/>
          <w:sz w:val="16"/>
          <w:szCs w:val="16"/>
          <w:shd w:val="clear" w:color="auto" w:fill="FFFFFF"/>
        </w:rPr>
        <w:t>с использованием средств автоматизации или без использования таких средств</w:t>
      </w:r>
      <w:r w:rsidRPr="00010E21">
        <w:rPr>
          <w:rStyle w:val="a3"/>
          <w:rFonts w:ascii="Calibri" w:hAnsi="Calibri" w:cs="Calibri"/>
          <w:i w:val="0"/>
          <w:color w:val="000000"/>
          <w:sz w:val="16"/>
          <w:szCs w:val="16"/>
        </w:rPr>
        <w:t>.</w:t>
      </w:r>
    </w:p>
    <w:p w:rsidR="008C616E" w:rsidRPr="00654861" w:rsidRDefault="00025ABF" w:rsidP="00654861">
      <w:pPr>
        <w:pStyle w:val="a4"/>
        <w:ind w:right="-1" w:firstLine="425"/>
        <w:jc w:val="both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 w:rsidRPr="00654861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Выражаю свое согласие </w:t>
      </w:r>
      <w:r w:rsidRPr="00654861">
        <w:rPr>
          <w:rStyle w:val="a3"/>
          <w:rFonts w:ascii="Calibri" w:hAnsi="Calibri" w:cs="Calibri"/>
          <w:i w:val="0"/>
          <w:sz w:val="16"/>
          <w:szCs w:val="16"/>
        </w:rPr>
        <w:t>Обществу</w:t>
      </w:r>
      <w:r w:rsidRPr="00654861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на получение моего кредитного отчета, сформированного на основании моей кредитной истории в Бюро кредитных историй, с целью проверки благонадежности, выдачи займа и/или оценки кредитоспособности, передавать информацию в Бюро кредитных историй информацию по договору потребительского займа, о суммах и сроках задолженности и о погашении займа в соответствие с ФЗ № 218-ФЗ,</w:t>
      </w:r>
      <w:r w:rsidRPr="00654861">
        <w:rPr>
          <w:rStyle w:val="a3"/>
          <w:rFonts w:ascii="Calibri" w:hAnsi="Calibri" w:cs="Calibri"/>
          <w:i w:val="0"/>
          <w:sz w:val="16"/>
          <w:szCs w:val="16"/>
        </w:rPr>
        <w:t xml:space="preserve"> а также предоставление моих персональных данных для достижения указанных выше целей третьему лицу, а равно при привлечении третьих лиц к оказанию услуг в указанных целях, передаче Обществом принадлежащих ему прав и обязанностей иному лицу, раскрытии для совершения вышеуказанных действий информации обо мне таким третьим лицам, их агентам и иным уполномоченным ими лицам. </w:t>
      </w:r>
      <w:r w:rsidRPr="00654861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Настоящее согласие дается сроком на два месяца, а в случае заключения договора потребительского займа, указанное согласие сохраняет силу в течении всего срока действия договора потребительского займа.</w:t>
      </w:r>
      <w:r w:rsidR="008C616E" w:rsidRPr="00654861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Фамилия, имя и отчество (при наличии) пользователя кредитной истории (Заёмщика) отражается в заявке на займ. Датой оформления согласия субъекта кредитной истории на получение кредитного отчета является дата подписания </w:t>
      </w:r>
      <w:r w:rsidR="008C616E" w:rsidRPr="00654861">
        <w:rPr>
          <w:rFonts w:ascii="Calibri" w:hAnsi="Calibri" w:cs="Calibri"/>
          <w:color w:val="000000"/>
          <w:sz w:val="16"/>
          <w:szCs w:val="16"/>
        </w:rPr>
        <w:t>СОГЛАСИЙ И ОБЯЗАТЕЛЬСТВ ЗАЕМЩИКА простой электронной подписью.</w:t>
      </w:r>
    </w:p>
    <w:p w:rsidR="00025ABF" w:rsidRPr="00654861" w:rsidRDefault="00025ABF" w:rsidP="00654861">
      <w:pPr>
        <w:pStyle w:val="a4"/>
        <w:ind w:right="-1" w:firstLine="425"/>
        <w:jc w:val="both"/>
        <w:rPr>
          <w:rFonts w:ascii="Calibri" w:hAnsi="Calibri" w:cs="Calibri"/>
          <w:sz w:val="16"/>
          <w:szCs w:val="16"/>
        </w:rPr>
      </w:pPr>
      <w:r w:rsidRPr="00654861">
        <w:rPr>
          <w:rFonts w:ascii="Calibri" w:hAnsi="Calibri" w:cs="Calibri"/>
          <w:sz w:val="16"/>
          <w:szCs w:val="16"/>
        </w:rPr>
        <w:t>Сообщаю</w:t>
      </w:r>
      <w:r w:rsidRPr="00654861">
        <w:rPr>
          <w:rStyle w:val="a3"/>
          <w:rFonts w:ascii="Calibri" w:hAnsi="Calibri" w:cs="Calibri"/>
          <w:i w:val="0"/>
          <w:sz w:val="16"/>
          <w:szCs w:val="16"/>
        </w:rPr>
        <w:t>, что я, а также мои близкие родственники, супруг (-а) не являются иностранными публичными должностными лицами, лицами публичных международных организаций, лицами замещающими (занимающими) государственные должности РФ, должности членов Совета директоров ЦБ РФ, должности федеральной государственной службы, назначения</w:t>
      </w:r>
      <w:r w:rsidRPr="00654861">
        <w:rPr>
          <w:rFonts w:ascii="Calibri" w:hAnsi="Calibri" w:cs="Calibri"/>
          <w:bCs/>
          <w:sz w:val="16"/>
          <w:szCs w:val="16"/>
        </w:rPr>
        <w:t xml:space="preserve"> на которые и освобождение от которых осуществляются Президентом РФ или Правительством РФ, - должности в ЦБ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Российской Федерации, а также, </w:t>
      </w:r>
      <w:r w:rsidRPr="00654861">
        <w:rPr>
          <w:rFonts w:ascii="Calibri" w:hAnsi="Calibri" w:cs="Calibri"/>
          <w:sz w:val="16"/>
          <w:szCs w:val="16"/>
        </w:rPr>
        <w:t>что я не являюсь руководителем или учредителем общественной,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Федерации.</w:t>
      </w:r>
    </w:p>
    <w:p w:rsidR="00025ABF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sz w:val="16"/>
          <w:szCs w:val="16"/>
        </w:rPr>
      </w:pPr>
      <w:r w:rsidRPr="00654861">
        <w:rPr>
          <w:rFonts w:cs="Calibri"/>
          <w:sz w:val="16"/>
          <w:szCs w:val="16"/>
        </w:rPr>
        <w:t>Я подтверждаю, что действую к собственной выгоде, иное лицо, к выгоде которого я действую (выгодоприобретатель) отсутствует.</w:t>
      </w:r>
    </w:p>
    <w:p w:rsidR="00025ABF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sz w:val="16"/>
          <w:szCs w:val="16"/>
        </w:rPr>
      </w:pPr>
      <w:r w:rsidRPr="00654861">
        <w:rPr>
          <w:rFonts w:cs="Calibri"/>
          <w:sz w:val="16"/>
          <w:szCs w:val="16"/>
        </w:rPr>
        <w:t>Я подтверждаю, что лицо, контролирующее мои действия (бенефициарный владелец) отсутствует.</w:t>
      </w:r>
    </w:p>
    <w:p w:rsidR="00801BA0" w:rsidRPr="00654861" w:rsidRDefault="00025ABF" w:rsidP="00654861">
      <w:pPr>
        <w:pStyle w:val="a4"/>
        <w:ind w:right="-1" w:firstLine="425"/>
        <w:jc w:val="both"/>
        <w:rPr>
          <w:rStyle w:val="a3"/>
          <w:rFonts w:ascii="Calibri" w:hAnsi="Calibri" w:cs="Calibri"/>
          <w:i w:val="0"/>
          <w:sz w:val="16"/>
          <w:szCs w:val="16"/>
        </w:rPr>
      </w:pPr>
      <w:r w:rsidRPr="00654861">
        <w:rPr>
          <w:rStyle w:val="a3"/>
          <w:rFonts w:ascii="Calibri" w:hAnsi="Calibri" w:cs="Calibri"/>
          <w:i w:val="0"/>
          <w:sz w:val="16"/>
          <w:szCs w:val="16"/>
        </w:rPr>
        <w:t>Я поручаю Обществу в порядке ч. 3 ст. 6 ФЗ № 152-ФЗ обработку персональных данных контактных лиц (третьих лиц, чьи персональные данные я передал Обществу в письменной или устной форме) для целей заключения и исполнения договора потребительского займа. В процессе обработки персональных данных контактных лиц Общество вправе осуществлять телефонные переговоры с контактными лицами, направлять им СМС-сооб</w:t>
      </w:r>
      <w:r w:rsidR="00801BA0" w:rsidRPr="00654861">
        <w:rPr>
          <w:rStyle w:val="a3"/>
          <w:rFonts w:ascii="Calibri" w:hAnsi="Calibri" w:cs="Calibri"/>
          <w:i w:val="0"/>
          <w:sz w:val="16"/>
          <w:szCs w:val="16"/>
        </w:rPr>
        <w:t xml:space="preserve">щения и письменные сообщения.  </w:t>
      </w:r>
    </w:p>
    <w:p w:rsidR="00025ABF" w:rsidRPr="00654861" w:rsidRDefault="00025ABF" w:rsidP="00654861">
      <w:pPr>
        <w:pStyle w:val="a4"/>
        <w:ind w:right="-1" w:firstLine="425"/>
        <w:jc w:val="both"/>
        <w:rPr>
          <w:rFonts w:ascii="Calibri" w:hAnsi="Calibri" w:cs="Calibri"/>
          <w:sz w:val="16"/>
          <w:szCs w:val="16"/>
        </w:rPr>
      </w:pPr>
      <w:r w:rsidRPr="00654861">
        <w:rPr>
          <w:rStyle w:val="a3"/>
          <w:rFonts w:ascii="Calibri" w:hAnsi="Calibri" w:cs="Calibri"/>
          <w:i w:val="0"/>
          <w:sz w:val="16"/>
          <w:szCs w:val="16"/>
        </w:rPr>
        <w:t xml:space="preserve">В случае возникновения по договору потребительского займа просроченной задолженности, настоящим </w:t>
      </w:r>
      <w:r w:rsidRPr="00654861">
        <w:rPr>
          <w:rStyle w:val="a3"/>
          <w:rFonts w:ascii="Calibri" w:hAnsi="Calibri" w:cs="Calibri"/>
          <w:i w:val="0"/>
          <w:sz w:val="16"/>
          <w:szCs w:val="16"/>
          <w:u w:val="single"/>
        </w:rPr>
        <w:t>даю свое согласие</w:t>
      </w:r>
      <w:r w:rsidRPr="00654861">
        <w:rPr>
          <w:rStyle w:val="a3"/>
          <w:rFonts w:ascii="Calibri" w:hAnsi="Calibri" w:cs="Calibri"/>
          <w:i w:val="0"/>
          <w:sz w:val="16"/>
          <w:szCs w:val="16"/>
        </w:rPr>
        <w:t xml:space="preserve"> Обществу, так и любым третьим лицам, которые в результате уступки полностью и частично прав по договору потребительского займа стали правообладателями в отношении данных прав, а также лицам,</w:t>
      </w:r>
      <w:r w:rsidRPr="00654861">
        <w:rPr>
          <w:rStyle w:val="a3"/>
          <w:rFonts w:ascii="Calibri" w:hAnsi="Calibri" w:cs="Calibri"/>
          <w:sz w:val="16"/>
          <w:szCs w:val="16"/>
        </w:rPr>
        <w:t xml:space="preserve"> </w:t>
      </w:r>
      <w:r w:rsidRPr="00654861">
        <w:rPr>
          <w:rFonts w:ascii="Calibri" w:hAnsi="Calibri" w:cs="Calibri"/>
          <w:sz w:val="16"/>
          <w:szCs w:val="16"/>
        </w:rPr>
        <w:t>действующим от имени Общества и (или) в интересах Общества по инициативе Общества или лицам, действующим от имени Общества и (или) в его интересах:</w:t>
      </w:r>
    </w:p>
    <w:p w:rsidR="00025ABF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sz w:val="16"/>
          <w:szCs w:val="16"/>
          <w:lang w:eastAsia="hi-IN"/>
        </w:rPr>
      </w:pPr>
      <w:r w:rsidRPr="00654861">
        <w:rPr>
          <w:rFonts w:cs="Calibri"/>
          <w:sz w:val="16"/>
          <w:szCs w:val="16"/>
        </w:rPr>
        <w:t xml:space="preserve">- в соответствии с ч. 1 ст. 4 и ст. 7 </w:t>
      </w:r>
      <w:r w:rsidRPr="00654861">
        <w:rPr>
          <w:rFonts w:cs="Calibri"/>
          <w:sz w:val="16"/>
          <w:szCs w:val="16"/>
          <w:lang w:eastAsia="hi-IN"/>
        </w:rPr>
        <w:t xml:space="preserve">ФЗ № 230-ФЗ </w:t>
      </w:r>
      <w:r w:rsidRPr="00654861">
        <w:rPr>
          <w:rFonts w:cs="Calibri"/>
          <w:sz w:val="16"/>
          <w:szCs w:val="16"/>
        </w:rPr>
        <w:t>взаимодействовать со мной, используя личные встречи, телефонные переговоры, телеграфные сообщения, текстовые, голосовые и иные сообщения, передаваемые по сетям электросвязи, в том числе подвижной радиотелефонной связи, почтовые отправления по месту регистрации или фактическому месту жительства</w:t>
      </w:r>
      <w:r w:rsidRPr="00654861">
        <w:rPr>
          <w:rFonts w:cs="Calibri"/>
          <w:sz w:val="16"/>
          <w:szCs w:val="16"/>
          <w:lang w:eastAsia="hi-IN"/>
        </w:rPr>
        <w:t>;</w:t>
      </w:r>
    </w:p>
    <w:p w:rsidR="00025ABF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sz w:val="16"/>
          <w:szCs w:val="16"/>
          <w:lang w:eastAsia="hi-IN"/>
        </w:rPr>
      </w:pPr>
      <w:r w:rsidRPr="00654861">
        <w:rPr>
          <w:rStyle w:val="a3"/>
          <w:rFonts w:cs="Calibri"/>
          <w:sz w:val="16"/>
          <w:szCs w:val="16"/>
        </w:rPr>
        <w:t>- </w:t>
      </w:r>
      <w:r w:rsidRPr="00654861">
        <w:rPr>
          <w:rFonts w:cs="Calibri"/>
          <w:sz w:val="16"/>
          <w:szCs w:val="16"/>
        </w:rPr>
        <w:t xml:space="preserve">в соответствии с ч. 3, 4 ст. 6 </w:t>
      </w:r>
      <w:r w:rsidRPr="00654861">
        <w:rPr>
          <w:rFonts w:cs="Calibri"/>
          <w:sz w:val="16"/>
          <w:szCs w:val="16"/>
          <w:lang w:eastAsia="hi-IN"/>
        </w:rPr>
        <w:t xml:space="preserve">ФЗ № 230-ФЗ </w:t>
      </w:r>
      <w:r w:rsidRPr="00654861">
        <w:rPr>
          <w:rFonts w:cs="Calibri"/>
          <w:sz w:val="16"/>
          <w:szCs w:val="16"/>
        </w:rPr>
        <w:t>при совершении действий, направленных на возврат просроченной задолженности, передавать (сообщать) третьим лицам или делать доступными для них сведения обо мне, просроченной задолженности и ее взыскании и любые другие мои персональные данные</w:t>
      </w:r>
      <w:r w:rsidRPr="00654861">
        <w:rPr>
          <w:rFonts w:cs="Calibri"/>
          <w:sz w:val="16"/>
          <w:szCs w:val="16"/>
          <w:lang w:eastAsia="hi-IN"/>
        </w:rPr>
        <w:t>;</w:t>
      </w:r>
    </w:p>
    <w:p w:rsidR="00025ABF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sz w:val="16"/>
          <w:szCs w:val="16"/>
        </w:rPr>
      </w:pPr>
      <w:r w:rsidRPr="00654861">
        <w:rPr>
          <w:rFonts w:cs="Calibri"/>
          <w:sz w:val="16"/>
          <w:szCs w:val="16"/>
        </w:rPr>
        <w:t xml:space="preserve">- в соответствии с ч. 5, 6 ст. 4 </w:t>
      </w:r>
      <w:r w:rsidRPr="00654861">
        <w:rPr>
          <w:rFonts w:cs="Calibri"/>
          <w:sz w:val="16"/>
          <w:szCs w:val="16"/>
          <w:lang w:eastAsia="hi-IN"/>
        </w:rPr>
        <w:t>ФЗ № 230-ФЗ при совершении действий, направленных на возврат просроченной задолженности, на взаимодействие с любыми третьими лицами (членами семьи</w:t>
      </w:r>
      <w:r w:rsidRPr="00654861">
        <w:rPr>
          <w:rFonts w:cs="Calibri"/>
          <w:sz w:val="16"/>
          <w:szCs w:val="16"/>
        </w:rPr>
        <w:t>, родственниками, иными проживающими со мной лицами, соседями и любыми другими физическими лицами), гарантирую и подтверждаю, что данными третьими лицами не выражено несогласие на осуществление взаимодействия при совершении действий, направленных на возврат просроченной задолженности;</w:t>
      </w:r>
    </w:p>
    <w:p w:rsidR="00801BA0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sz w:val="16"/>
          <w:szCs w:val="16"/>
          <w:lang w:eastAsia="ru-RU"/>
        </w:rPr>
      </w:pPr>
      <w:r w:rsidRPr="00654861">
        <w:rPr>
          <w:rFonts w:cs="Calibri"/>
          <w:sz w:val="16"/>
          <w:szCs w:val="16"/>
        </w:rPr>
        <w:t xml:space="preserve">- в соответствии со ст. 9 ФЗ № 230-ФЗ на уведомление о привлечения иного лица для осуществления взаимодействия, направленного на возврат просроченной задолженности, путем </w:t>
      </w:r>
      <w:r w:rsidRPr="00654861">
        <w:rPr>
          <w:rFonts w:cs="Calibri"/>
          <w:sz w:val="16"/>
          <w:szCs w:val="16"/>
          <w:lang w:eastAsia="ru-RU"/>
        </w:rPr>
        <w:t xml:space="preserve">направления: соответствующего уведомления по почте заказным письмом с уведомлением о вручении или вручения уведомления под расписку, телеграммы, телефонограммы, </w:t>
      </w:r>
      <w:r w:rsidRPr="00654861">
        <w:rPr>
          <w:rFonts w:cs="Calibri"/>
          <w:sz w:val="16"/>
          <w:szCs w:val="16"/>
          <w:lang w:val="en-US" w:eastAsia="ru-RU"/>
        </w:rPr>
        <w:t>SMS</w:t>
      </w:r>
      <w:r w:rsidRPr="00654861">
        <w:rPr>
          <w:rFonts w:cs="Calibri"/>
          <w:sz w:val="16"/>
          <w:szCs w:val="16"/>
          <w:lang w:eastAsia="ru-RU"/>
        </w:rPr>
        <w:t xml:space="preserve">-сообщения, сообщения через интернет-мессенджер </w:t>
      </w:r>
      <w:r w:rsidRPr="00654861">
        <w:rPr>
          <w:rFonts w:cs="Calibri"/>
          <w:sz w:val="16"/>
          <w:szCs w:val="16"/>
        </w:rPr>
        <w:t>в течении 30 (тридцати) дней с даты привлечения иного лица.</w:t>
      </w:r>
      <w:r w:rsidRPr="00654861">
        <w:rPr>
          <w:rFonts w:cs="Calibri"/>
          <w:sz w:val="16"/>
          <w:szCs w:val="16"/>
          <w:lang w:eastAsia="ru-RU"/>
        </w:rPr>
        <w:t xml:space="preserve"> Подписанием настоящих СОГЛАСИЙ И ОБЯЗАТЕЛЬСТВ ЗАЕМЩИКА я соглашаюсь с тем, что направление уведомления о привлечении </w:t>
      </w:r>
      <w:r w:rsidRPr="00654861">
        <w:rPr>
          <w:rFonts w:cs="Calibri"/>
          <w:sz w:val="16"/>
          <w:szCs w:val="16"/>
        </w:rPr>
        <w:t>иного лица для осуществления взаимодействия, направленного на возврат просроченной задолженности,</w:t>
      </w:r>
      <w:r w:rsidRPr="00654861">
        <w:rPr>
          <w:rFonts w:cs="Calibri"/>
          <w:sz w:val="16"/>
          <w:szCs w:val="16"/>
          <w:lang w:eastAsia="ru-RU"/>
        </w:rPr>
        <w:t xml:space="preserve"> указанными способами является надлежащим уведомлением </w:t>
      </w:r>
      <w:r w:rsidRPr="00654861">
        <w:rPr>
          <w:rFonts w:cs="Calibri"/>
          <w:sz w:val="16"/>
          <w:szCs w:val="16"/>
        </w:rPr>
        <w:t>о привлечения иного лица для осуществления взаимодействия, направленного на возврат просроченной задолженности.</w:t>
      </w:r>
      <w:r w:rsidR="00801BA0" w:rsidRPr="00654861">
        <w:rPr>
          <w:rFonts w:cs="Calibri"/>
          <w:sz w:val="16"/>
          <w:szCs w:val="16"/>
          <w:lang w:eastAsia="ru-RU"/>
        </w:rPr>
        <w:t xml:space="preserve"> </w:t>
      </w:r>
    </w:p>
    <w:p w:rsidR="00801BA0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sz w:val="16"/>
          <w:szCs w:val="16"/>
        </w:rPr>
      </w:pPr>
      <w:r w:rsidRPr="00654861">
        <w:rPr>
          <w:rFonts w:cs="Calibri"/>
          <w:sz w:val="16"/>
          <w:szCs w:val="16"/>
        </w:rPr>
        <w:t>Я соглашаюсь с тем, что в случае неисполнения мною обязательств со стороны Общества может быть использована процедура взыскания задолженности (суммы основного долга, процентов и неустойки) путем обращения в суд, в том числе в порядке приказного производства.</w:t>
      </w:r>
    </w:p>
    <w:p w:rsidR="00025ABF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sz w:val="16"/>
          <w:szCs w:val="16"/>
          <w:lang w:eastAsia="ru-RU"/>
        </w:rPr>
      </w:pPr>
      <w:r w:rsidRPr="00654861">
        <w:rPr>
          <w:rFonts w:cs="Calibri"/>
          <w:sz w:val="16"/>
          <w:szCs w:val="16"/>
        </w:rPr>
        <w:t>В соответствии со ст. 18 ФЗ № 38-ФЗ я даю свое согласие на получение как от Общества, так и от третьих лиц, действующих по поручению Общества, предложений воспользоваться услугами Общества, услугами третьих лиц, совместными услугами Общества и третьих лиц, иных предложений и (или) рекламной информации. Такое согласие распространяется на предоставление указанных предложений и информации с помощью любых средств связи, включая сети электросвязи (телефонную связь, электронные средства связи, в том числе SMS-сообщения, электронную почту и другие средства связи), почтовые отправления, факсимильную связь.</w:t>
      </w:r>
    </w:p>
    <w:p w:rsidR="00025ABF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sz w:val="16"/>
          <w:szCs w:val="16"/>
        </w:rPr>
      </w:pPr>
      <w:r w:rsidRPr="00654861">
        <w:rPr>
          <w:rStyle w:val="a3"/>
          <w:rFonts w:cs="Calibri"/>
          <w:i w:val="0"/>
          <w:sz w:val="16"/>
          <w:szCs w:val="16"/>
        </w:rPr>
        <w:t>Я</w:t>
      </w:r>
      <w:r w:rsidRPr="00654861">
        <w:rPr>
          <w:rStyle w:val="a3"/>
          <w:rFonts w:cs="Calibri"/>
          <w:sz w:val="16"/>
          <w:szCs w:val="16"/>
        </w:rPr>
        <w:t xml:space="preserve"> </w:t>
      </w:r>
      <w:r w:rsidRPr="00654861">
        <w:rPr>
          <w:rFonts w:cs="Calibri"/>
          <w:color w:val="000000"/>
          <w:sz w:val="16"/>
          <w:szCs w:val="16"/>
          <w:shd w:val="clear" w:color="auto" w:fill="FFFFFF"/>
        </w:rPr>
        <w:t>выражаю свое согласие</w:t>
      </w:r>
      <w:r w:rsidRPr="00654861">
        <w:rPr>
          <w:rFonts w:cs="Calibri"/>
          <w:i/>
          <w:color w:val="000000"/>
          <w:sz w:val="16"/>
          <w:szCs w:val="16"/>
          <w:shd w:val="clear" w:color="auto" w:fill="FFFFFF"/>
        </w:rPr>
        <w:t xml:space="preserve"> </w:t>
      </w:r>
      <w:r w:rsidRPr="00654861">
        <w:rPr>
          <w:rStyle w:val="a3"/>
          <w:rFonts w:cs="Calibri"/>
          <w:i w:val="0"/>
          <w:sz w:val="16"/>
          <w:szCs w:val="16"/>
        </w:rPr>
        <w:t>Обществу</w:t>
      </w:r>
      <w:r w:rsidRPr="00654861">
        <w:rPr>
          <w:rFonts w:cs="Calibri"/>
          <w:i/>
          <w:color w:val="000000"/>
          <w:sz w:val="16"/>
          <w:szCs w:val="16"/>
          <w:shd w:val="clear" w:color="auto" w:fill="FFFFFF"/>
        </w:rPr>
        <w:t xml:space="preserve"> </w:t>
      </w:r>
      <w:r w:rsidRPr="00654861">
        <w:rPr>
          <w:rFonts w:cs="Calibri"/>
          <w:sz w:val="16"/>
          <w:szCs w:val="16"/>
        </w:rPr>
        <w:t>проверить любую сообщаемую мной информацию, а также предоставленные мной документы.</w:t>
      </w:r>
    </w:p>
    <w:p w:rsidR="00025ABF" w:rsidRPr="00654861" w:rsidRDefault="00025ABF" w:rsidP="00654861">
      <w:pPr>
        <w:spacing w:after="0" w:line="240" w:lineRule="auto"/>
        <w:ind w:right="-1" w:firstLine="425"/>
        <w:jc w:val="both"/>
        <w:rPr>
          <w:rStyle w:val="a3"/>
          <w:rFonts w:cs="Calibri"/>
          <w:i w:val="0"/>
          <w:sz w:val="16"/>
          <w:szCs w:val="16"/>
        </w:rPr>
      </w:pPr>
      <w:r w:rsidRPr="00654861">
        <w:rPr>
          <w:rStyle w:val="a3"/>
          <w:rFonts w:cs="Calibri"/>
          <w:i w:val="0"/>
          <w:sz w:val="16"/>
          <w:szCs w:val="16"/>
        </w:rPr>
        <w:t>Я подтверждаю то, что мне доведена информация о полной стоимости займа, о перечне и размере платежей, включенных и не включенных в расчет полной стоимости займа, а также о перечне платежей в пользу определенных в договоре потребительского займа третьих лиц.</w:t>
      </w:r>
    </w:p>
    <w:p w:rsidR="00025ABF" w:rsidRPr="00654861" w:rsidRDefault="00025ABF" w:rsidP="00654861">
      <w:pPr>
        <w:pStyle w:val="a4"/>
        <w:ind w:right="-1" w:firstLine="425"/>
        <w:jc w:val="both"/>
        <w:rPr>
          <w:rFonts w:ascii="Calibri" w:hAnsi="Calibri" w:cs="Calibri"/>
          <w:sz w:val="16"/>
          <w:szCs w:val="16"/>
        </w:rPr>
      </w:pPr>
      <w:r w:rsidRPr="00654861">
        <w:rPr>
          <w:rFonts w:ascii="Calibri" w:hAnsi="Calibri" w:cs="Calibri"/>
          <w:color w:val="000000"/>
          <w:sz w:val="16"/>
          <w:szCs w:val="16"/>
        </w:rPr>
        <w:t>Я подтверждаю, что, давая такое согласие, я действую по собственной воле и в своих интересах.</w:t>
      </w:r>
    </w:p>
    <w:p w:rsidR="00025ABF" w:rsidRPr="00654861" w:rsidRDefault="00025ABF" w:rsidP="00654861">
      <w:pPr>
        <w:spacing w:after="0" w:line="240" w:lineRule="auto"/>
        <w:ind w:right="-1" w:firstLine="425"/>
        <w:jc w:val="both"/>
        <w:rPr>
          <w:rFonts w:cs="Calibri"/>
          <w:sz w:val="16"/>
          <w:szCs w:val="16"/>
        </w:rPr>
      </w:pPr>
      <w:r w:rsidRPr="00654861">
        <w:rPr>
          <w:rFonts w:cs="Calibri"/>
          <w:sz w:val="16"/>
          <w:szCs w:val="16"/>
        </w:rPr>
        <w:t>Достоверность указанных сведений подтверждаю, мне разъяснено и понятно, что в случае представления заведомо ложных и (или) недостоверных сведений мои действия могут квалифицироваться как «Мошенничество в сфере кредитования ст.159.1 УК РФ.</w:t>
      </w:r>
    </w:p>
    <w:p w:rsidR="00A042F5" w:rsidRPr="00654861" w:rsidRDefault="00654861" w:rsidP="00654861">
      <w:pPr>
        <w:pStyle w:val="a5"/>
        <w:spacing w:before="0" w:beforeAutospacing="0" w:after="0" w:afterAutospacing="0"/>
        <w:ind w:firstLine="425"/>
        <w:jc w:val="both"/>
        <w:rPr>
          <w:rFonts w:ascii="Calibri" w:hAnsi="Calibri" w:cs="Calibri"/>
          <w:b/>
          <w:sz w:val="16"/>
          <w:szCs w:val="16"/>
        </w:rPr>
      </w:pPr>
      <w:r w:rsidRPr="00654861">
        <w:rPr>
          <w:rFonts w:ascii="Calibri" w:hAnsi="Calibri" w:cs="Calibri"/>
          <w:b/>
          <w:sz w:val="16"/>
          <w:szCs w:val="16"/>
        </w:rPr>
        <w:t xml:space="preserve">СОГЛАСИЯ И ОБЯЗАТЕЛЬСТВА ЗАЕМЩИКА, считаются подписанными аналогом собственноручной подписи (далее – АСП) на основании ч. 2 ст. 160 Гражданского кодекса РФ, ч. 2 ст. 6 ФЗ № 63-ФЗ и пп. в п. 2 ч. 9 ст. 6 </w:t>
      </w:r>
      <w:r w:rsidRPr="00654861">
        <w:rPr>
          <w:rFonts w:ascii="Calibri" w:hAnsi="Calibri" w:cs="Calibri"/>
          <w:b/>
          <w:sz w:val="16"/>
          <w:szCs w:val="16"/>
          <w:lang w:eastAsia="hi-IN"/>
        </w:rPr>
        <w:t>ФЗ № 218-ФЗ</w:t>
      </w:r>
      <w:r w:rsidRPr="00654861">
        <w:rPr>
          <w:rFonts w:ascii="Calibri" w:hAnsi="Calibri" w:cs="Calibri"/>
          <w:b/>
          <w:sz w:val="16"/>
          <w:szCs w:val="16"/>
        </w:rPr>
        <w:t xml:space="preserve">. Для подписания простой электронной подписью Заемщик предъявляет паспорт посредством заполнения его реквизитов в электронной заявке на займ, размещенной на сайте </w:t>
      </w:r>
      <w:hyperlink r:id="rId5" w:history="1">
        <w:r w:rsidRPr="00654861">
          <w:rPr>
            <w:rStyle w:val="a6"/>
            <w:rFonts w:ascii="Calibri" w:hAnsi="Calibri" w:cs="Calibri"/>
            <w:b/>
            <w:color w:val="000000"/>
            <w:sz w:val="16"/>
            <w:szCs w:val="16"/>
            <w:lang w:val="en-US"/>
          </w:rPr>
          <w:t>www</w:t>
        </w:r>
        <w:r w:rsidRPr="00654861">
          <w:rPr>
            <w:rStyle w:val="a6"/>
            <w:rFonts w:ascii="Calibri" w:hAnsi="Calibri" w:cs="Calibri"/>
            <w:b/>
            <w:color w:val="000000"/>
            <w:sz w:val="16"/>
            <w:szCs w:val="16"/>
          </w:rPr>
          <w:t>.cashpoint-kredit.ru</w:t>
        </w:r>
      </w:hyperlink>
      <w:r w:rsidRPr="00654861">
        <w:rPr>
          <w:rFonts w:ascii="Calibri" w:hAnsi="Calibri" w:cs="Calibri"/>
          <w:b/>
          <w:color w:val="000000"/>
          <w:sz w:val="16"/>
          <w:szCs w:val="16"/>
        </w:rPr>
        <w:t xml:space="preserve">. Паспорт будет считаться предъявленным в порядке </w:t>
      </w:r>
      <w:r w:rsidRPr="00654861">
        <w:rPr>
          <w:rFonts w:ascii="Calibri" w:hAnsi="Calibri" w:cs="Calibri"/>
          <w:b/>
          <w:sz w:val="16"/>
          <w:szCs w:val="16"/>
        </w:rPr>
        <w:t xml:space="preserve">пп. в п. 2 ч. 9 ст. 6 </w:t>
      </w:r>
      <w:r w:rsidRPr="00654861">
        <w:rPr>
          <w:rFonts w:ascii="Calibri" w:hAnsi="Calibri" w:cs="Calibri"/>
          <w:b/>
          <w:sz w:val="16"/>
          <w:szCs w:val="16"/>
          <w:lang w:eastAsia="hi-IN"/>
        </w:rPr>
        <w:t xml:space="preserve">ФЗ № 218-ФЗ в случае, если его реквизиты являются действительными на дату подачи электронной заявки на получение займа, а именно: отсутствуют в Списке недействительных (утраченных, похищенных) паспортов, опубликованном на официальном сайте Главного управления по вопросам миграции МВД России https://гувм.мвд.рф/. После предъявления паспорта </w:t>
      </w:r>
      <w:r w:rsidRPr="00654861">
        <w:rPr>
          <w:rFonts w:ascii="Calibri" w:hAnsi="Calibri" w:cs="Calibri"/>
          <w:b/>
          <w:sz w:val="16"/>
          <w:szCs w:val="16"/>
        </w:rPr>
        <w:t xml:space="preserve">в текст электронного документа включается идентификатор, автоматически сгенерированный на основании проставления знака </w:t>
      </w:r>
      <w:r w:rsidRPr="00654861">
        <w:rPr>
          <w:rFonts w:ascii="Calibri" w:hAnsi="Calibri" w:cs="Calibri"/>
          <w:b/>
          <w:sz w:val="16"/>
          <w:szCs w:val="16"/>
          <w:bdr w:val="single" w:sz="4" w:space="0" w:color="auto"/>
          <w:lang w:val="en-US"/>
        </w:rPr>
        <w:t>V</w:t>
      </w:r>
      <w:r w:rsidRPr="00654861">
        <w:rPr>
          <w:rFonts w:ascii="Calibri" w:hAnsi="Calibri" w:cs="Calibri"/>
          <w:b/>
          <w:sz w:val="16"/>
          <w:szCs w:val="16"/>
        </w:rPr>
        <w:t xml:space="preserve"> напротив электронного текста Согласий и обязательств на </w:t>
      </w:r>
      <w:r w:rsidRPr="00654861">
        <w:rPr>
          <w:rFonts w:ascii="Calibri" w:hAnsi="Calibri" w:cs="Calibri"/>
          <w:b/>
          <w:color w:val="000000"/>
          <w:sz w:val="16"/>
          <w:szCs w:val="16"/>
        </w:rPr>
        <w:t xml:space="preserve">сайте </w:t>
      </w:r>
      <w:hyperlink r:id="rId6" w:history="1">
        <w:r w:rsidRPr="00654861">
          <w:rPr>
            <w:rStyle w:val="a6"/>
            <w:rFonts w:ascii="Calibri" w:hAnsi="Calibri" w:cs="Calibri"/>
            <w:b/>
            <w:color w:val="000000"/>
            <w:sz w:val="16"/>
            <w:szCs w:val="16"/>
            <w:lang w:val="en-US"/>
          </w:rPr>
          <w:t>www</w:t>
        </w:r>
        <w:r w:rsidRPr="00654861">
          <w:rPr>
            <w:rStyle w:val="a6"/>
            <w:rFonts w:ascii="Calibri" w:hAnsi="Calibri" w:cs="Calibri"/>
            <w:b/>
            <w:color w:val="000000"/>
            <w:sz w:val="16"/>
            <w:szCs w:val="16"/>
          </w:rPr>
          <w:t>.cashpoint-kredit.ru</w:t>
        </w:r>
      </w:hyperlink>
      <w:r w:rsidRPr="00654861">
        <w:rPr>
          <w:rFonts w:ascii="Calibri" w:hAnsi="Calibri" w:cs="Calibri"/>
          <w:b/>
          <w:color w:val="000000"/>
          <w:sz w:val="16"/>
          <w:szCs w:val="16"/>
        </w:rPr>
        <w:t xml:space="preserve">, после чего электронная заявка на заем признается подписанной АСП.   </w:t>
      </w:r>
      <w:r w:rsidRPr="00654861">
        <w:rPr>
          <w:rFonts w:ascii="Calibri" w:hAnsi="Calibri" w:cs="Calibri"/>
          <w:b/>
          <w:sz w:val="16"/>
          <w:szCs w:val="16"/>
        </w:rPr>
        <w:t>Заемщик согласен, что любая информация, подписанная АСП, признается электронным документом, равнозначным документу на бумажном носителе, подписанному собственноручной подписью, и соответственно, порождает аналогичные юридические последствия.</w:t>
      </w:r>
    </w:p>
    <w:sectPr w:rsidR="00A042F5" w:rsidRPr="00654861" w:rsidSect="00A16E61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ABF"/>
    <w:rsid w:val="00010E21"/>
    <w:rsid w:val="00012958"/>
    <w:rsid w:val="00025ABF"/>
    <w:rsid w:val="000C0FFA"/>
    <w:rsid w:val="000D3353"/>
    <w:rsid w:val="004F7AF5"/>
    <w:rsid w:val="0053576E"/>
    <w:rsid w:val="00654861"/>
    <w:rsid w:val="00724518"/>
    <w:rsid w:val="00752AE0"/>
    <w:rsid w:val="00801BA0"/>
    <w:rsid w:val="008C616E"/>
    <w:rsid w:val="00905FA3"/>
    <w:rsid w:val="00A042F5"/>
    <w:rsid w:val="00A16E61"/>
    <w:rsid w:val="00B620D8"/>
    <w:rsid w:val="00DE7459"/>
    <w:rsid w:val="00E25D13"/>
    <w:rsid w:val="00E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25ABF"/>
    <w:rPr>
      <w:i/>
    </w:rPr>
  </w:style>
  <w:style w:type="paragraph" w:customStyle="1" w:styleId="a4">
    <w:name w:val="Обычный.ЦБ"/>
    <w:rsid w:val="00025ABF"/>
    <w:pPr>
      <w:autoSpaceDE w:val="0"/>
      <w:autoSpaceDN w:val="0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025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25A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hpoint-kredit.ru" TargetMode="External"/><Relationship Id="rId5" Type="http://schemas.openxmlformats.org/officeDocument/2006/relationships/hyperlink" Target="http://www.cashpoint-kredit.ru" TargetMode="External"/><Relationship Id="rId4" Type="http://schemas.openxmlformats.org/officeDocument/2006/relationships/hyperlink" Target="http://www.cashpoint-kre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Links>
    <vt:vector size="18" baseType="variant"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http://www.cashpoint-kredit.ru/</vt:lpwstr>
      </vt:variant>
      <vt:variant>
        <vt:lpwstr/>
      </vt:variant>
      <vt:variant>
        <vt:i4>6946917</vt:i4>
      </vt:variant>
      <vt:variant>
        <vt:i4>3</vt:i4>
      </vt:variant>
      <vt:variant>
        <vt:i4>0</vt:i4>
      </vt:variant>
      <vt:variant>
        <vt:i4>5</vt:i4>
      </vt:variant>
      <vt:variant>
        <vt:lpwstr>http://www.cashpoint-kredit.ru/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http://www.cashpoint-kredit.ru/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2020-03-28T08:57:00Z</dcterms:created>
  <dcterms:modified xsi:type="dcterms:W3CDTF">2020-03-28T08:57:00Z</dcterms:modified>
</cp:coreProperties>
</file>