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77" w:rsidRDefault="00373777" w:rsidP="00373777">
      <w:pPr>
        <w:pStyle w:val="1"/>
      </w:pPr>
      <w:r>
        <w:t xml:space="preserve">Федеральный закон от 02.07.2010 N 151-ФЗ (ред. от 02.12.2019)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373777" w:rsidRDefault="00373777" w:rsidP="00373777">
      <w:pPr>
        <w:pStyle w:val="2"/>
      </w:pPr>
      <w:r>
        <w:t xml:space="preserve">Статья 10. Права и обязанности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</w:t>
      </w:r>
    </w:p>
    <w:p w:rsidR="00373777" w:rsidRDefault="00373777" w:rsidP="00373777">
      <w:pPr>
        <w:rPr>
          <w:lang w:val="en-US"/>
        </w:rPr>
      </w:pPr>
    </w:p>
    <w:p w:rsidR="00373777" w:rsidRDefault="00373777" w:rsidP="00373777">
      <w:bookmarkStart w:id="0" w:name="_GoBack"/>
      <w:bookmarkEnd w:id="0"/>
      <w:r>
        <w:t xml:space="preserve">1.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вправе:</w:t>
      </w:r>
    </w:p>
    <w:p w:rsidR="00373777" w:rsidRDefault="00373777" w:rsidP="00373777">
      <w:r>
        <w:t>(в ред. Федерального закона от 29.12.2015 N 407-ФЗ)</w:t>
      </w:r>
    </w:p>
    <w:p w:rsidR="00373777" w:rsidRDefault="00373777" w:rsidP="00373777">
      <w:r>
        <w:t xml:space="preserve">1) знакомиться с правилами предоставления </w:t>
      </w:r>
      <w:proofErr w:type="spellStart"/>
      <w:r>
        <w:t>микрозаймов</w:t>
      </w:r>
      <w:proofErr w:type="spellEnd"/>
      <w:r>
        <w:t xml:space="preserve">, утвержденными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373777" w:rsidRDefault="00373777" w:rsidP="00373777">
      <w:r>
        <w:t xml:space="preserve">2) получать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включая информацию </w:t>
      </w:r>
      <w:proofErr w:type="gramStart"/>
      <w:r>
        <w:t>о</w:t>
      </w:r>
      <w:proofErr w:type="gramEnd"/>
      <w:r>
        <w:t xml:space="preserve"> всех платежах,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>.</w:t>
      </w:r>
    </w:p>
    <w:p w:rsidR="00373777" w:rsidRDefault="00373777" w:rsidP="00373777">
      <w:r>
        <w:t xml:space="preserve">2.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обязано представлять документы и сведения, запрашиваемые </w:t>
      </w:r>
      <w:proofErr w:type="spellStart"/>
      <w:r>
        <w:t>микрофинансовой</w:t>
      </w:r>
      <w:proofErr w:type="spellEnd"/>
      <w:r>
        <w:t xml:space="preserve"> организацией в соответствии с пунктом 1 части 1 статьи 9 настоящего Федерального закона, иными федеральными законами и правилами предоставления </w:t>
      </w:r>
      <w:proofErr w:type="spellStart"/>
      <w:r>
        <w:t>микрозаймов</w:t>
      </w:r>
      <w:proofErr w:type="spellEnd"/>
      <w:r>
        <w:t xml:space="preserve">, в том числе необходимые для исполнения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федеральными законами.</w:t>
      </w:r>
    </w:p>
    <w:p w:rsidR="00373777" w:rsidRDefault="00373777" w:rsidP="00373777">
      <w:r>
        <w:t>(</w:t>
      </w:r>
      <w:proofErr w:type="gramStart"/>
      <w:r>
        <w:t>в</w:t>
      </w:r>
      <w:proofErr w:type="gramEnd"/>
      <w:r>
        <w:t xml:space="preserve"> ред. Федерального закона от 29.12.2015 N 407-ФЗ)</w:t>
      </w:r>
    </w:p>
    <w:p w:rsidR="00A55FFA" w:rsidRPr="00A55FFA" w:rsidRDefault="00373777" w:rsidP="00373777">
      <w:r>
        <w:t xml:space="preserve">3.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имеет иные права и может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законами.</w:t>
      </w:r>
    </w:p>
    <w:sectPr w:rsidR="00A55FFA" w:rsidRPr="00A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373777"/>
    <w:rsid w:val="00382E00"/>
    <w:rsid w:val="00651C5B"/>
    <w:rsid w:val="00A55FFA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2020-04-20T15:11:00Z</dcterms:created>
  <dcterms:modified xsi:type="dcterms:W3CDTF">2020-04-20T15:11:00Z</dcterms:modified>
</cp:coreProperties>
</file>