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F7" w:rsidRDefault="000F40F7" w:rsidP="000F40F7">
      <w:pPr>
        <w:pStyle w:val="1"/>
      </w:pPr>
      <w:r>
        <w:t>Федеральный закон от 26.10.2002 N 127-ФЗ (ред. от 24.04.2020) "О несостоятельности (банкротстве)"</w:t>
      </w:r>
    </w:p>
    <w:p w:rsidR="000F40F7" w:rsidRPr="000F40F7" w:rsidRDefault="000F40F7" w:rsidP="000F40F7">
      <w:pPr>
        <w:pStyle w:val="2"/>
      </w:pPr>
      <w:r w:rsidRPr="000F40F7">
        <w:t>Статья 213.3. Возбуждение производства по делу о банкротстве гражданина</w:t>
      </w:r>
    </w:p>
    <w:p w:rsidR="000F40F7" w:rsidRPr="000F40F7" w:rsidRDefault="000F40F7" w:rsidP="000F40F7">
      <w:r w:rsidRPr="000F40F7">
        <w:t>(</w:t>
      </w:r>
      <w:proofErr w:type="gramStart"/>
      <w:r w:rsidRPr="000F40F7">
        <w:t>введена</w:t>
      </w:r>
      <w:proofErr w:type="gramEnd"/>
      <w:r w:rsidRPr="000F40F7">
        <w:t xml:space="preserve"> Федеральным законом от 29.06.2015 </w:t>
      </w:r>
      <w:r w:rsidRPr="000F40F7">
        <w:rPr>
          <w:lang w:val="en-US"/>
        </w:rPr>
        <w:t>N</w:t>
      </w:r>
      <w:r w:rsidRPr="000F40F7">
        <w:t xml:space="preserve"> 154-ФЗ)</w:t>
      </w:r>
    </w:p>
    <w:p w:rsidR="000F40F7" w:rsidRPr="000F40F7" w:rsidRDefault="000F40F7" w:rsidP="000F40F7">
      <w:pPr>
        <w:pStyle w:val="2"/>
      </w:pPr>
    </w:p>
    <w:p w:rsidR="000F40F7" w:rsidRPr="000F40F7" w:rsidRDefault="000F40F7" w:rsidP="000F40F7">
      <w:r w:rsidRPr="000F40F7">
        <w:t>1. Право</w:t>
      </w:r>
      <w:bookmarkStart w:id="0" w:name="_GoBack"/>
      <w:bookmarkEnd w:id="0"/>
      <w:r w:rsidRPr="000F40F7">
        <w:t>м на обращение в арбитражный суд с заявлением о признании гражданина банкротом обладают гражданин, конкурсный кредитор, уполномоченный орган.</w:t>
      </w:r>
    </w:p>
    <w:p w:rsidR="000F40F7" w:rsidRPr="000F40F7" w:rsidRDefault="000F40F7" w:rsidP="000F40F7">
      <w:r w:rsidRPr="000F40F7">
        <w:t>2. Заявление о признании гражданина банкротом принимается арбитражным судом при условии, что требования к гражданину составляют не менее чем пятьсот тысяч рублей и указанные требования не исполнены в течение трех месяцев с даты, когда они должны быть исполнены, если иное не предусмотрено настоящим Федеральным законом.</w:t>
      </w:r>
    </w:p>
    <w:p w:rsidR="000F40F7" w:rsidRPr="000F40F7" w:rsidRDefault="000F40F7" w:rsidP="000F40F7">
      <w:pPr>
        <w:pStyle w:val="2"/>
      </w:pPr>
    </w:p>
    <w:p w:rsidR="000F40F7" w:rsidRDefault="000F40F7" w:rsidP="000F40F7">
      <w:pPr>
        <w:pStyle w:val="2"/>
      </w:pPr>
      <w:r>
        <w:t>Статья 213.4. Заявление гражданина о признании его банкротом</w:t>
      </w:r>
    </w:p>
    <w:p w:rsidR="000F40F7" w:rsidRDefault="000F40F7" w:rsidP="000F40F7">
      <w:r>
        <w:t>(</w:t>
      </w:r>
      <w:proofErr w:type="gramStart"/>
      <w:r>
        <w:t>введена</w:t>
      </w:r>
      <w:proofErr w:type="gramEnd"/>
      <w:r>
        <w:t xml:space="preserve"> Федеральным законом от 29.06.2015 N 154-ФЗ)</w:t>
      </w:r>
    </w:p>
    <w:p w:rsidR="000F40F7" w:rsidRDefault="000F40F7" w:rsidP="000F40F7"/>
    <w:p w:rsidR="000F40F7" w:rsidRDefault="000F40F7" w:rsidP="000F40F7">
      <w:r>
        <w:t xml:space="preserve">1. </w:t>
      </w:r>
      <w:proofErr w:type="gramStart"/>
      <w:r>
        <w:t>Гражданин обязан обратиться в арбитражный суд с заявлением о признании его банкротом в случае, если удовлетворение требований одного кредитора или нескольких кредиторов приводит к невозможности исполнения гражданином денежных обязательств и (или)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 не позднее тридцати</w:t>
      </w:r>
      <w:proofErr w:type="gramEnd"/>
      <w:r>
        <w:t xml:space="preserve"> рабочих дней со дня, когда он узнал или должен был узнать об этом.</w:t>
      </w:r>
    </w:p>
    <w:p w:rsidR="000F40F7" w:rsidRDefault="000F40F7" w:rsidP="000F40F7">
      <w:r>
        <w:t xml:space="preserve">2. </w:t>
      </w:r>
      <w:proofErr w:type="gramStart"/>
      <w:r>
        <w:t>Гражданин вправе подать в арбитражный суд заявление о признании его банкротом в случае предвидения банкротства при наличии обстоятельств, очевидно свидетельствующих о том, что он не в состоянии исполнить денежные обязательства и (или) обязанность по уплате обязательных платежей в установленный срок, при этом гражданин отвечает признакам неплатежеспособности и (или) признакам недостаточности имущества.</w:t>
      </w:r>
      <w:proofErr w:type="gramEnd"/>
    </w:p>
    <w:p w:rsidR="000F40F7" w:rsidRDefault="000F40F7" w:rsidP="000F40F7">
      <w:r>
        <w:t xml:space="preserve">2.1. </w:t>
      </w:r>
      <w:proofErr w:type="gramStart"/>
      <w:r>
        <w:t>Право на обращение в арбитражный суд с заявлением о признании гражданина, являющегося индивидуальным предпринимателем, банкротом возникает у такого гражданина при условии предварительного (не менее чем за пятнадцать календарных дней до дня обращения в арбитражный суд) опубликования им уведомления о намерении обратиться с заявлением о признании его банкротом путем включения этого уведомления в Единый федеральный реестр сведений о фактах деятельности юридических</w:t>
      </w:r>
      <w:proofErr w:type="gramEnd"/>
      <w:r>
        <w:t xml:space="preserve"> лиц.</w:t>
      </w:r>
    </w:p>
    <w:p w:rsidR="000F40F7" w:rsidRDefault="000F40F7" w:rsidP="000F40F7">
      <w:r>
        <w:t>Копии заявления гражданина, являющегося индивидуальным предпринимателем, о признании его банкротом не подлежат направлению конкурсным кредиторам, в уполномоченные органы, а также в случаях, предусмотренных настоящим Федеральным законом, иным лицам.</w:t>
      </w:r>
    </w:p>
    <w:p w:rsidR="000F40F7" w:rsidRDefault="000F40F7" w:rsidP="000F40F7">
      <w:r>
        <w:t xml:space="preserve">(п. 2.1 </w:t>
      </w:r>
      <w:proofErr w:type="gramStart"/>
      <w:r>
        <w:t>введен</w:t>
      </w:r>
      <w:proofErr w:type="gramEnd"/>
      <w:r>
        <w:t xml:space="preserve"> Федеральным законом от 29.12.2015 N 391-ФЗ)</w:t>
      </w:r>
    </w:p>
    <w:p w:rsidR="000F40F7" w:rsidRDefault="000F40F7" w:rsidP="000F40F7">
      <w:r>
        <w:lastRenderedPageBreak/>
        <w:t>3. Наряду с документами, предусмотренными процессуальным законодательством, к заявлению о признании гражданина банкротом прилагаются:</w:t>
      </w:r>
    </w:p>
    <w:p w:rsidR="000F40F7" w:rsidRDefault="000F40F7" w:rsidP="000F40F7">
      <w:r>
        <w:t>документы, подтверждающие наличие задолженности, основание ее возникновения и неспособность гражданина удовлетворить требования кредиторов в полном объеме;</w:t>
      </w:r>
    </w:p>
    <w:p w:rsidR="000F40F7" w:rsidRDefault="000F40F7" w:rsidP="000F40F7">
      <w:r>
        <w:t>документы, подтверждающие наличие или отсутствие у гражданина статуса индивидуального предпринимателя на основании выписки из единого государственного реестра индивидуальных предпринимателей либо иного подтверждающего указанные сведения документа. Такие документы должны быть получены не ранее чем за пять рабочих дней до даты подачи в арбитражный суд гражданином заявления о признании его банкротом;</w:t>
      </w:r>
    </w:p>
    <w:p w:rsidR="000F40F7" w:rsidRDefault="000F40F7" w:rsidP="000F40F7">
      <w:r>
        <w:t>списки кредиторов и должников гражданина с указанием их наименования или фамилии, имени, отчества, суммы кредиторской и дебиторской задолженности, места нахождения или места жительства кредиторов и должников гражданина, а также с указанием отдельно денежных обязательств и (или) обязанности по уплате обязательных платежей, которые возникли в результате осуществления гражданином предпринимательской деятельности. Форма представления указанных списков утверждается регулирующим органом;</w:t>
      </w:r>
    </w:p>
    <w:p w:rsidR="000F40F7" w:rsidRDefault="000F40F7" w:rsidP="000F40F7">
      <w:r>
        <w:t>опись имущества гражданина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 Форма представления данной описи утверждается регулирующим органом;</w:t>
      </w:r>
    </w:p>
    <w:p w:rsidR="000F40F7" w:rsidRDefault="000F40F7" w:rsidP="000F40F7">
      <w:r>
        <w:t>копии документов, подтверждающих право собственности гражданина на имущество, и документов, удостоверяющих исключительные права на результаты интеллектуальной деятельности гражданина (при наличии);</w:t>
      </w:r>
    </w:p>
    <w:p w:rsidR="000F40F7" w:rsidRDefault="000F40F7" w:rsidP="000F40F7">
      <w:r>
        <w:t>копии документов о совершавшихся гражданином в течение трех лет до даты подачи заявления сделках с недвижимым имуществом, ценными бумагами, долями в уставном капитале, транспортными средствами и сделках на сумму свыше трехсот тысяч рублей (при наличии);</w:t>
      </w:r>
    </w:p>
    <w:p w:rsidR="000F40F7" w:rsidRDefault="000F40F7" w:rsidP="000F40F7">
      <w:r>
        <w:t>выписка из реестра акционеров (участников) юридического лица, акционером (участником) которого является гражданин (при наличии);</w:t>
      </w:r>
    </w:p>
    <w:p w:rsidR="000F40F7" w:rsidRDefault="000F40F7" w:rsidP="000F40F7">
      <w:r>
        <w:t>сведения о полученных физическим лицом доходах и об удержанных суммах налога за трехлетний период, предшествующий дате подачи заявления о признании гражданина банкротом;</w:t>
      </w:r>
    </w:p>
    <w:p w:rsidR="000F40F7" w:rsidRDefault="000F40F7" w:rsidP="000F40F7">
      <w:proofErr w:type="gramStart"/>
      <w:r>
        <w:t>выданная банком справка о наличии счетов, вкладов (депозитов) в банке и (или) об остатках денежных средств на счетах, во вкладах (депозитах), выписки по операциям на счетах, по вкладам (депозитам) граждан, в том числе индивидуальных предпринимателей, в банке за трехлетний период, предшествующий дате подачи заявления о признании гражданина банкротом, справки об остатках электронных денежных средств и о переводах электронных денежных средств</w:t>
      </w:r>
      <w:proofErr w:type="gramEnd"/>
      <w:r>
        <w:t xml:space="preserve"> за трехлетний период, предшествующий дате подачи заявления о признании гражданина банкротом (при наличии);</w:t>
      </w:r>
    </w:p>
    <w:p w:rsidR="000F40F7" w:rsidRDefault="000F40F7" w:rsidP="000F40F7">
      <w:r>
        <w:t>копия страхового свидетельства обязательного пенсионного страхования;</w:t>
      </w:r>
    </w:p>
    <w:p w:rsidR="000F40F7" w:rsidRDefault="000F40F7" w:rsidP="000F40F7">
      <w:r>
        <w:t>сведения о состоянии индивидуального лицевого счета застрахованного лица;</w:t>
      </w:r>
    </w:p>
    <w:p w:rsidR="000F40F7" w:rsidRDefault="000F40F7" w:rsidP="000F40F7">
      <w:r>
        <w:lastRenderedPageBreak/>
        <w:t>копия решения о признании гражданина безработным, выданная государственной службой занятости населения, в случае принятия указанного решения;</w:t>
      </w:r>
    </w:p>
    <w:p w:rsidR="000F40F7" w:rsidRDefault="000F40F7" w:rsidP="000F40F7">
      <w:r>
        <w:t>копия свидетельства о постановке на учет в налоговом органе (при наличии);</w:t>
      </w:r>
    </w:p>
    <w:p w:rsidR="000F40F7" w:rsidRDefault="000F40F7" w:rsidP="000F40F7">
      <w:r>
        <w:t>копия свидетельства о заключении брака (при наличии заключенного и не расторгнутого на дату подачи заявления брака);</w:t>
      </w:r>
    </w:p>
    <w:p w:rsidR="000F40F7" w:rsidRDefault="000F40F7" w:rsidP="000F40F7">
      <w:r>
        <w:t>копия свидетельства о расторжении брака, если оно выдано в течение трех лет до даты подачи заявления (при наличии);</w:t>
      </w:r>
    </w:p>
    <w:p w:rsidR="000F40F7" w:rsidRDefault="000F40F7" w:rsidP="000F40F7">
      <w:r>
        <w:t>копия брачного договора (при наличии);</w:t>
      </w:r>
    </w:p>
    <w:p w:rsidR="000F40F7" w:rsidRDefault="000F40F7" w:rsidP="000F40F7">
      <w:r>
        <w:t>копия соглашения или судебного акта о разделе общего имущества супругов, соответственно заключенного и принятого в течение трех лет до даты подачи заявления (при наличии);</w:t>
      </w:r>
    </w:p>
    <w:p w:rsidR="000F40F7" w:rsidRDefault="000F40F7" w:rsidP="000F40F7">
      <w:r>
        <w:t>копия свидетельства о рождении ребенка, если гражданин является его родителем, усыновителем или опекуном;</w:t>
      </w:r>
    </w:p>
    <w:p w:rsidR="000F40F7" w:rsidRDefault="000F40F7" w:rsidP="000F40F7">
      <w:r>
        <w:t>документы, подтверждающие иные обстоятельства, на которых основывается заявление гражданина.</w:t>
      </w:r>
    </w:p>
    <w:p w:rsidR="000F40F7" w:rsidRDefault="000F40F7" w:rsidP="000F40F7">
      <w:r>
        <w:t>4. В заявлении о признании гражданина банкротом указываются наименование и адрес саморегулируемой организации, из числа членов которой должен быть утвержден финансовый управляющий.</w:t>
      </w:r>
    </w:p>
    <w:p w:rsidR="000F40F7" w:rsidRDefault="000F40F7" w:rsidP="000F40F7">
      <w:r>
        <w:t>Денежные средства на выплату вознаграждения финансовому управляющему в размере, равном фиксированной сумме вознаграждения финансового управляющего за одну процедуру, применяемую в деле о банкротстве гражданина, вносятся в депозит арбитражного суда.</w:t>
      </w:r>
    </w:p>
    <w:p w:rsidR="000F40F7" w:rsidRDefault="000F40F7" w:rsidP="000F40F7">
      <w:r>
        <w:t>По ходатайству гражданина арбитражный суд вправе предоставить гражданину отсрочку внесения средств на выплату вознаграждения финансовому управляющему сроком до даты судебного заседания по рассмотрению обоснованности заявления о признании гражданина банкротом.</w:t>
      </w:r>
    </w:p>
    <w:p w:rsidR="000F40F7" w:rsidRDefault="000F40F7" w:rsidP="000F40F7">
      <w:r>
        <w:t>5. Гражданин вправе дать согласие на привлечение лиц, обеспечивающих исполнение возложенных на финансового управляющего обязанностей. В этом случае в заявлении о признании гражданина банкротом должен быть указан максимальный размер осуществляемых за счет гражданина расходов финансового управляющего на оплату услуг привлекаемых лиц. Сумма указанных расходов вносится гражданином в депозит арбитражного суда. По ходатайству гражданина арбитражный суд вправе предоставить гражданину отсрочку внесения этой суммы.</w:t>
      </w:r>
      <w:r>
        <w:cr/>
      </w:r>
    </w:p>
    <w:p w:rsidR="00E8479A" w:rsidRDefault="00E8479A"/>
    <w:sectPr w:rsidR="00E84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F7"/>
    <w:rsid w:val="000F40F7"/>
    <w:rsid w:val="00E84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4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0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40F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4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0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40F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1</cp:revision>
  <dcterms:created xsi:type="dcterms:W3CDTF">2020-05-09T10:01:00Z</dcterms:created>
  <dcterms:modified xsi:type="dcterms:W3CDTF">2020-05-09T10:01:00Z</dcterms:modified>
</cp:coreProperties>
</file>