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83" w:rsidRDefault="00433B83" w:rsidP="00433B83">
      <w:pPr>
        <w:pStyle w:val="1"/>
      </w:pPr>
      <w:r w:rsidRPr="00433B83">
        <w:t xml:space="preserve">Федеральный закон от </w:t>
      </w:r>
      <w:bookmarkStart w:id="0" w:name="_GoBack"/>
      <w:r w:rsidRPr="00433B83">
        <w:t xml:space="preserve">01.05.2019 N 76-ФЗ </w:t>
      </w:r>
      <w:bookmarkEnd w:id="0"/>
      <w:r w:rsidRPr="00433B83">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pPr>
        <w:pStyle w:val="2"/>
      </w:pPr>
      <w:r>
        <w:t>Статья 4</w:t>
      </w:r>
    </w:p>
    <w:p w:rsidR="00433B83" w:rsidRDefault="00433B83" w:rsidP="00433B83">
      <w:r>
        <w:t xml:space="preserve"> </w:t>
      </w:r>
    </w:p>
    <w:p w:rsidR="00433B83" w:rsidRDefault="00433B83" w:rsidP="00433B83">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433B83" w:rsidRDefault="00433B83" w:rsidP="00433B83">
      <w:r>
        <w:t>1) статью 6.1 дополнить частью 6 следующего содержания:</w:t>
      </w:r>
    </w:p>
    <w:p w:rsidR="00433B83" w:rsidRDefault="00433B83" w:rsidP="00433B83">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433B83" w:rsidRDefault="00433B83" w:rsidP="00433B83">
      <w:r>
        <w:t>2) дополнить статьей 6.1-1 следующего содержания:</w:t>
      </w:r>
    </w:p>
    <w:p w:rsidR="00433B83" w:rsidRDefault="00433B83" w:rsidP="00433B83">
      <w:r>
        <w:t xml:space="preserve"> </w:t>
      </w:r>
    </w:p>
    <w:p w:rsidR="00433B83" w:rsidRDefault="00433B83" w:rsidP="00433B83">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r>
        <w:t xml:space="preserve"> </w:t>
      </w:r>
    </w:p>
    <w:p w:rsidR="00433B83" w:rsidRDefault="00433B83" w:rsidP="00433B83">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433B83" w:rsidRDefault="00433B83" w:rsidP="00433B8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w:t>
      </w:r>
      <w:r>
        <w:lastRenderedPageBreak/>
        <w:t>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433B83" w:rsidRDefault="00433B83" w:rsidP="00433B8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433B83" w:rsidRDefault="00433B83" w:rsidP="00433B8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433B83" w:rsidRDefault="00433B83" w:rsidP="00433B83">
      <w:r>
        <w:t>4) заемщик на день направления требования, указанного в настоящей части, находится в трудной жизненной ситуации.</w:t>
      </w:r>
    </w:p>
    <w:p w:rsidR="00433B83" w:rsidRDefault="00433B83" w:rsidP="00433B83">
      <w:r>
        <w:t>2. Для целей настоящей статьи под трудной жизненной ситуацией заемщика понимается любое из следующих обстоятельств:</w:t>
      </w:r>
    </w:p>
    <w:p w:rsidR="00433B83" w:rsidRDefault="00433B83" w:rsidP="00433B8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433B83" w:rsidRDefault="00433B83" w:rsidP="00433B8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433B83" w:rsidRDefault="00433B83" w:rsidP="00433B83">
      <w:r>
        <w:t>3) временная нетрудоспособность заемщика сроком более двух месяцев подряд;</w:t>
      </w:r>
    </w:p>
    <w:p w:rsidR="00433B83" w:rsidRDefault="00433B83" w:rsidP="00433B8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w:t>
      </w:r>
      <w:r>
        <w:lastRenderedPageBreak/>
        <w:t>дохода заемщика (заемщиков), рассчитанного за два месяца, предшествующие месяцу обращения заемщика;</w:t>
      </w:r>
    </w:p>
    <w:p w:rsidR="00433B83" w:rsidRDefault="00433B83" w:rsidP="00433B8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433B83" w:rsidRDefault="00433B83" w:rsidP="00433B83">
      <w:r>
        <w:t>3. Требование заемщика, указанное в части 1 настоящей статьи, должно содержать:</w:t>
      </w:r>
    </w:p>
    <w:p w:rsidR="00433B83" w:rsidRDefault="00433B83" w:rsidP="00433B83">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433B83" w:rsidRDefault="00433B83" w:rsidP="00433B83">
      <w:r>
        <w:t>2) указание на обстоятельство (обстоятельства) из числа обстоятельств, предусмотренных частью 2 настоящей статьи.</w:t>
      </w:r>
    </w:p>
    <w:p w:rsidR="00433B83" w:rsidRDefault="00433B83" w:rsidP="00433B8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433B83" w:rsidRDefault="00433B83" w:rsidP="00433B8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433B83" w:rsidRDefault="00433B83" w:rsidP="00433B8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433B83" w:rsidRDefault="00433B83" w:rsidP="00433B8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433B83" w:rsidRDefault="00433B83" w:rsidP="00433B8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433B83" w:rsidRDefault="00433B83" w:rsidP="00433B83">
      <w:r>
        <w:lastRenderedPageBreak/>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433B83" w:rsidRDefault="00433B83" w:rsidP="00433B8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433B83" w:rsidRDefault="00433B83" w:rsidP="00433B8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433B83" w:rsidRDefault="00433B83" w:rsidP="00433B8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433B83" w:rsidRDefault="00433B83" w:rsidP="00433B83">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433B83" w:rsidRDefault="00433B83" w:rsidP="00433B8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433B83" w:rsidRDefault="00433B83" w:rsidP="00433B8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433B83" w:rsidRDefault="00433B83" w:rsidP="00433B8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433B83" w:rsidRDefault="00433B83" w:rsidP="00433B83">
      <w:r>
        <w:lastRenderedPageBreak/>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433B83" w:rsidRDefault="00433B83" w:rsidP="00433B8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433B83" w:rsidRDefault="00433B83" w:rsidP="00433B83">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433B83" w:rsidRDefault="00433B83" w:rsidP="00433B8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433B83" w:rsidRDefault="00433B83" w:rsidP="00433B8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433B83" w:rsidRDefault="00433B83" w:rsidP="00433B8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433B83" w:rsidRDefault="00433B83" w:rsidP="00433B83">
      <w:r>
        <w:t xml:space="preserve">19. </w:t>
      </w:r>
      <w:proofErr w:type="gramStart"/>
      <w:r>
        <w:t xml:space="preserve">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w:t>
      </w:r>
      <w:r>
        <w:lastRenderedPageBreak/>
        <w:t>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433B83" w:rsidRDefault="00433B83" w:rsidP="00433B8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433B83" w:rsidRDefault="00433B83" w:rsidP="00433B8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433B83" w:rsidRDefault="00433B83" w:rsidP="00433B8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433B83" w:rsidRDefault="00433B83" w:rsidP="00433B8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E8479A" w:rsidRDefault="00433B83" w:rsidP="00433B83">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3"/>
    <w:rsid w:val="00433B83"/>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2020-05-09T09:47:00Z</dcterms:created>
  <dcterms:modified xsi:type="dcterms:W3CDTF">2020-05-09T09:48:00Z</dcterms:modified>
</cp:coreProperties>
</file>