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44" w:rsidRDefault="00887E44" w:rsidP="00887E44">
      <w:pPr>
        <w:pStyle w:val="1"/>
      </w:pPr>
      <w:r>
        <w:t>ГК РФ Статья 819. Кредитный договор</w:t>
      </w:r>
    </w:p>
    <w:p w:rsidR="00887E44" w:rsidRDefault="00887E44" w:rsidP="00887E44">
      <w:r>
        <w:t>1.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за пользование ею, а также предусмотренные кредитным договором иные платежи, в том числе связанные с предоставлением кредита.</w:t>
      </w:r>
    </w:p>
    <w:p w:rsidR="00887E44" w:rsidRDefault="00887E44" w:rsidP="00887E44">
      <w:r>
        <w:t>(</w:t>
      </w:r>
      <w:proofErr w:type="gramStart"/>
      <w:r>
        <w:t>в</w:t>
      </w:r>
      <w:proofErr w:type="gramEnd"/>
      <w:r>
        <w:t xml:space="preserve"> ред. Федерального закона от 26.07.2017 N 212-ФЗ)</w:t>
      </w:r>
    </w:p>
    <w:p w:rsidR="00887E44" w:rsidRDefault="00887E44" w:rsidP="00887E44">
      <w:r>
        <w:t>В случае предоставления кредита гражданину в целях, не связанных с осуществлением предпринимательской деятельности (в том числе кредита, обязательства заемщика по которому обеспечены ипотекой), ограничения, случаи и особенности взимания иных платежей, указанных в абзаце первом настоящего пункта, определяются законом о потребительском кредите (займе).</w:t>
      </w:r>
    </w:p>
    <w:p w:rsidR="00887E44" w:rsidRDefault="00887E44" w:rsidP="00887E44">
      <w:r>
        <w:t>(абзац введен Федеральным законом от 26.07.2017 N 212-ФЗ)</w:t>
      </w:r>
    </w:p>
    <w:p w:rsidR="00887E44" w:rsidRDefault="00887E44" w:rsidP="00887E44">
      <w:r>
        <w:t xml:space="preserve">1.1. </w:t>
      </w:r>
      <w:proofErr w:type="gramStart"/>
      <w:r>
        <w:t>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кредита, такой кредит считается предоставленным с момента получения должником от кредитора в порядке, предусмотренном договором, сведений о погашении ранее предоставленного кредита.</w:t>
      </w:r>
      <w:proofErr w:type="gramEnd"/>
    </w:p>
    <w:p w:rsidR="00887E44" w:rsidRDefault="00887E44" w:rsidP="00887E44">
      <w:r>
        <w:t>(</w:t>
      </w:r>
      <w:proofErr w:type="gramStart"/>
      <w:r>
        <w:t>п</w:t>
      </w:r>
      <w:proofErr w:type="gramEnd"/>
      <w:r>
        <w:t>. 1.1 введен Федеральным законом от 26.07.2017 N 212-ФЗ)</w:t>
      </w:r>
    </w:p>
    <w:p w:rsidR="004A0ADF" w:rsidRDefault="00887E44" w:rsidP="00887E44">
      <w:pPr>
        <w:rPr>
          <w:lang w:val="en-US"/>
        </w:rPr>
      </w:pPr>
      <w:r>
        <w:t>2. К отношениям по кредитному договору применяются правила, предусмотренные параграфом 1 настоящей главы, если иное не предусмотрено правилами настоящего параграфа и не вытекает из существа кредитного договора.</w:t>
      </w:r>
    </w:p>
    <w:p w:rsidR="00887E44" w:rsidRPr="00887E44" w:rsidRDefault="00887E44" w:rsidP="00887E44">
      <w:pPr>
        <w:pStyle w:val="1"/>
      </w:pPr>
      <w:r w:rsidRPr="00887E44">
        <w:t>ГК РФ Статья 820. Форма кредитного договора</w:t>
      </w:r>
    </w:p>
    <w:p w:rsidR="00887E44" w:rsidRPr="00887E44" w:rsidRDefault="00887E44" w:rsidP="00887E44">
      <w:r w:rsidRPr="00887E44">
        <w:t>Кредитный договор должен быть заключен в письменной форме.</w:t>
      </w:r>
    </w:p>
    <w:p w:rsidR="00887E44" w:rsidRDefault="00887E44" w:rsidP="00887E44">
      <w:pPr>
        <w:rPr>
          <w:lang w:val="en-US"/>
        </w:rPr>
      </w:pPr>
      <w:r w:rsidRPr="00887E44">
        <w:t xml:space="preserve">Несоблюдение письменной формы влечет недействительность кредитного договора. </w:t>
      </w:r>
      <w:proofErr w:type="spellStart"/>
      <w:proofErr w:type="gramStart"/>
      <w:r w:rsidRPr="00887E44">
        <w:rPr>
          <w:lang w:val="en-US"/>
        </w:rPr>
        <w:t>Такой</w:t>
      </w:r>
      <w:proofErr w:type="spellEnd"/>
      <w:r w:rsidRPr="00887E44">
        <w:rPr>
          <w:lang w:val="en-US"/>
        </w:rPr>
        <w:t xml:space="preserve"> </w:t>
      </w:r>
      <w:proofErr w:type="spellStart"/>
      <w:r w:rsidRPr="00887E44">
        <w:rPr>
          <w:lang w:val="en-US"/>
        </w:rPr>
        <w:t>договор</w:t>
      </w:r>
      <w:proofErr w:type="spellEnd"/>
      <w:r w:rsidRPr="00887E44">
        <w:rPr>
          <w:lang w:val="en-US"/>
        </w:rPr>
        <w:t xml:space="preserve"> </w:t>
      </w:r>
      <w:proofErr w:type="spellStart"/>
      <w:r w:rsidRPr="00887E44">
        <w:rPr>
          <w:lang w:val="en-US"/>
        </w:rPr>
        <w:t>считается</w:t>
      </w:r>
      <w:proofErr w:type="spellEnd"/>
      <w:r w:rsidRPr="00887E44">
        <w:rPr>
          <w:lang w:val="en-US"/>
        </w:rPr>
        <w:t xml:space="preserve"> </w:t>
      </w:r>
      <w:proofErr w:type="spellStart"/>
      <w:r w:rsidRPr="00887E44">
        <w:rPr>
          <w:lang w:val="en-US"/>
        </w:rPr>
        <w:t>ничтожным</w:t>
      </w:r>
      <w:proofErr w:type="spellEnd"/>
      <w:r w:rsidRPr="00887E44">
        <w:rPr>
          <w:lang w:val="en-US"/>
        </w:rPr>
        <w:t>.</w:t>
      </w:r>
      <w:proofErr w:type="gramEnd"/>
    </w:p>
    <w:p w:rsidR="00887E44" w:rsidRPr="00887E44" w:rsidRDefault="00887E44" w:rsidP="00887E44">
      <w:pPr>
        <w:pStyle w:val="1"/>
      </w:pPr>
      <w:r w:rsidRPr="00887E44">
        <w:t>ГК РФ Статья 821. Отказ от предоставления или получения кредита</w:t>
      </w:r>
    </w:p>
    <w:p w:rsidR="00887E44" w:rsidRPr="00887E44" w:rsidRDefault="00887E44" w:rsidP="00887E44">
      <w:r w:rsidRPr="00887E44">
        <w:t>1.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обстоятельств, очевидно свидетельствующих о том, что предоставленная заемщику сумма не будет возвращена в срок.</w:t>
      </w:r>
    </w:p>
    <w:p w:rsidR="00887E44" w:rsidRPr="00887E44" w:rsidRDefault="00887E44" w:rsidP="00887E44">
      <w:r w:rsidRPr="00887E44">
        <w:t>2. Заемщик вправе отказаться от получения кредита полностью или частично, уведомив об этом кредитора до установленного договором срока его предоставления, если иное не предусмотрено законом, иными правовыми актами или кредитным договором.</w:t>
      </w:r>
    </w:p>
    <w:p w:rsidR="00887E44" w:rsidRDefault="00887E44" w:rsidP="00887E44">
      <w:pPr>
        <w:rPr>
          <w:lang w:val="en-US"/>
        </w:rPr>
      </w:pPr>
      <w:r w:rsidRPr="00887E44">
        <w:t>3. В случае нарушения заемщиком предусмотренной кредитным договором обязанности целевого использования кредита (статья 814) кредитор вправе также отказаться от дальнейшего кредитования заемщика по договору.</w:t>
      </w:r>
    </w:p>
    <w:p w:rsidR="00E625F2" w:rsidRPr="00E625F2" w:rsidRDefault="00E625F2" w:rsidP="00E625F2">
      <w:pPr>
        <w:pStyle w:val="1"/>
      </w:pPr>
      <w:r w:rsidRPr="00E625F2">
        <w:lastRenderedPageBreak/>
        <w:t>ГК РФ Статья 821.1. Требование кредитора о досрочном возврате кредита</w:t>
      </w:r>
    </w:p>
    <w:p w:rsidR="00E625F2" w:rsidRPr="00E625F2" w:rsidRDefault="00E625F2" w:rsidP="00E625F2">
      <w:r w:rsidRPr="00E625F2">
        <w:t>(</w:t>
      </w:r>
      <w:proofErr w:type="gramStart"/>
      <w:r w:rsidRPr="00E625F2">
        <w:t>введена</w:t>
      </w:r>
      <w:proofErr w:type="gramEnd"/>
      <w:r w:rsidRPr="00E625F2">
        <w:t xml:space="preserve"> Федеральным законом от 26.07.2017 </w:t>
      </w:r>
      <w:r w:rsidRPr="00E625F2">
        <w:rPr>
          <w:lang w:val="en-US"/>
        </w:rPr>
        <w:t>N</w:t>
      </w:r>
      <w:r w:rsidRPr="00E625F2">
        <w:t xml:space="preserve"> 212-ФЗ)</w:t>
      </w:r>
    </w:p>
    <w:p w:rsidR="00E625F2" w:rsidRPr="00E625F2" w:rsidRDefault="00E625F2" w:rsidP="00E625F2">
      <w:r w:rsidRPr="00E625F2">
        <w:t>Кредитор вправе требовать досрочного возврата кредита в случаях, предусмотренных настоящим Кодексом, другими законами, а при предоставлении кредита юридическому лицу или индивидуальному предпринимателю также в случаях, предусмотренных кредитным договором.</w:t>
      </w:r>
    </w:p>
    <w:p w:rsidR="00E625F2" w:rsidRDefault="00E625F2" w:rsidP="00E625F2">
      <w:pPr>
        <w:pStyle w:val="1"/>
      </w:pPr>
      <w:r>
        <w:t>ГК РФ Статья 822. Товарны</w:t>
      </w:r>
      <w:bookmarkStart w:id="0" w:name="_GoBack"/>
      <w:bookmarkEnd w:id="0"/>
      <w:r>
        <w:t>й кредит</w:t>
      </w:r>
    </w:p>
    <w:p w:rsidR="00E625F2" w:rsidRDefault="00E625F2" w:rsidP="00E625F2">
      <w:r>
        <w:t>Сторонами может быть заключен договор, предусматривающий обязанность одной стороны предоставить другой стороне вещи, определенные родовыми признаками (договор товарного кредита). К такому договору применяются правила параграфа 1 настоящей главы, если иное не предусмотрено таким договором и не вытекает из существа обязательства.</w:t>
      </w:r>
    </w:p>
    <w:p w:rsidR="00E625F2" w:rsidRDefault="00E625F2" w:rsidP="00E625F2">
      <w:r>
        <w:t>(</w:t>
      </w:r>
      <w:proofErr w:type="gramStart"/>
      <w:r>
        <w:t>в</w:t>
      </w:r>
      <w:proofErr w:type="gramEnd"/>
      <w:r>
        <w:t xml:space="preserve"> ред. Федерального закона от 26.07.2017 N 212-ФЗ)</w:t>
      </w:r>
    </w:p>
    <w:p w:rsidR="00E625F2" w:rsidRPr="00E625F2" w:rsidRDefault="00E625F2" w:rsidP="00E625F2">
      <w:r>
        <w:t>Условия о количестве, об ассортименте, о комплектности, о качестве, о таре и (или) об упаковке предоставляемых вещей должны исполняться в соответствии с правилами о договоре купли-продажи товаров (статьи 465 - 485), если иное не предусмотрено договором товарного кредита.</w:t>
      </w:r>
    </w:p>
    <w:p w:rsidR="00E625F2" w:rsidRPr="00E625F2" w:rsidRDefault="00E625F2" w:rsidP="00E625F2">
      <w:pPr>
        <w:pStyle w:val="1"/>
      </w:pPr>
      <w:r w:rsidRPr="00E625F2">
        <w:t>ГК РФ Статья 823. Коммерческий кредит</w:t>
      </w:r>
    </w:p>
    <w:p w:rsidR="00E625F2" w:rsidRPr="00E625F2" w:rsidRDefault="00E625F2" w:rsidP="00E625F2">
      <w:r w:rsidRPr="00E625F2">
        <w:t>1. Договорами, исполнение которых связано с передачей в собственность другой стороне денежных сумм или других вещей, определяемых родовыми признаками, может предусматриваться предоставление кредита, в том числе в виде аванса, предварительной оплаты, отсрочки и рассрочки оплаты товаров, работ или услуг (коммерческий кредит), если иное не установлено законом.</w:t>
      </w:r>
    </w:p>
    <w:p w:rsidR="00E625F2" w:rsidRPr="00E625F2" w:rsidRDefault="00E625F2" w:rsidP="00E625F2">
      <w:r w:rsidRPr="00E625F2">
        <w:t>2. К коммерческому кредиту соответственно применяются правила настоящей главы, если иное не предусмотрено правилами о договоре, из которого возникло соответствующее обязательство, и не противоречит существу такого обязательства.</w:t>
      </w:r>
    </w:p>
    <w:p w:rsidR="00E625F2" w:rsidRPr="00E625F2" w:rsidRDefault="00E625F2" w:rsidP="00E625F2"/>
    <w:sectPr w:rsidR="00E625F2" w:rsidRPr="00E62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44"/>
    <w:rsid w:val="004A0ADF"/>
    <w:rsid w:val="00887E44"/>
    <w:rsid w:val="00E6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7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7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4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2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634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03346-DC05-43DB-B180-2AE7C86E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2020-06-08T12:36:00Z</dcterms:created>
  <dcterms:modified xsi:type="dcterms:W3CDTF">2020-06-08T12:38:00Z</dcterms:modified>
</cp:coreProperties>
</file>